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EE3" w:rsidRPr="00B87CA0" w:rsidRDefault="00C20C7B" w:rsidP="00360B7A">
      <w:pPr>
        <w:snapToGrid w:val="0"/>
        <w:spacing w:line="0" w:lineRule="atLeast"/>
        <w:jc w:val="center"/>
        <w:rPr>
          <w:rFonts w:eastAsia="標楷體"/>
          <w:sz w:val="36"/>
          <w:szCs w:val="36"/>
        </w:rPr>
      </w:pPr>
      <w:r w:rsidRPr="00B87CA0">
        <w:rPr>
          <w:rFonts w:eastAsia="標楷體"/>
          <w:sz w:val="36"/>
          <w:szCs w:val="36"/>
        </w:rPr>
        <w:t>基隆市立建德國民中學學生獎懲實施要點</w:t>
      </w:r>
    </w:p>
    <w:tbl>
      <w:tblPr>
        <w:tblW w:w="10031" w:type="dxa"/>
        <w:tblLook w:val="01E0" w:firstRow="1" w:lastRow="1" w:firstColumn="1" w:lastColumn="1" w:noHBand="0" w:noVBand="0"/>
      </w:tblPr>
      <w:tblGrid>
        <w:gridCol w:w="4928"/>
        <w:gridCol w:w="5103"/>
      </w:tblGrid>
      <w:tr w:rsidR="00B87CA0" w:rsidRPr="00B87CA0" w:rsidTr="0023651A">
        <w:trPr>
          <w:trHeight w:val="356"/>
        </w:trPr>
        <w:tc>
          <w:tcPr>
            <w:tcW w:w="4928" w:type="dxa"/>
          </w:tcPr>
          <w:p w:rsidR="00E73A03" w:rsidRPr="00B87CA0" w:rsidRDefault="00E73A03" w:rsidP="00360B7A">
            <w:pPr>
              <w:snapToGrid w:val="0"/>
              <w:jc w:val="right"/>
              <w:rPr>
                <w:rFonts w:eastAsia="標楷體"/>
                <w:kern w:val="0"/>
                <w:sz w:val="20"/>
                <w:szCs w:val="20"/>
              </w:rPr>
            </w:pPr>
          </w:p>
        </w:tc>
        <w:tc>
          <w:tcPr>
            <w:tcW w:w="5103" w:type="dxa"/>
          </w:tcPr>
          <w:p w:rsidR="00006D5C" w:rsidRPr="00B87CA0" w:rsidRDefault="00006D5C" w:rsidP="00360B7A">
            <w:pPr>
              <w:snapToGrid w:val="0"/>
              <w:spacing w:line="0" w:lineRule="atLeast"/>
              <w:jc w:val="right"/>
              <w:rPr>
                <w:rFonts w:eastAsia="標楷體"/>
                <w:sz w:val="20"/>
                <w:szCs w:val="20"/>
              </w:rPr>
            </w:pPr>
            <w:r w:rsidRPr="00B87CA0">
              <w:rPr>
                <w:rFonts w:eastAsia="標楷體"/>
                <w:sz w:val="20"/>
                <w:szCs w:val="20"/>
              </w:rPr>
              <w:t>102</w:t>
            </w:r>
            <w:r w:rsidRPr="00B87CA0">
              <w:rPr>
                <w:rFonts w:eastAsia="標楷體"/>
                <w:sz w:val="20"/>
                <w:szCs w:val="20"/>
              </w:rPr>
              <w:t>年</w:t>
            </w:r>
            <w:r w:rsidRPr="00B87CA0">
              <w:rPr>
                <w:rFonts w:eastAsia="標楷體"/>
                <w:sz w:val="20"/>
                <w:szCs w:val="20"/>
              </w:rPr>
              <w:t>6</w:t>
            </w:r>
            <w:r w:rsidRPr="00B87CA0">
              <w:rPr>
                <w:rFonts w:eastAsia="標楷體"/>
                <w:sz w:val="20"/>
                <w:szCs w:val="20"/>
              </w:rPr>
              <w:t>月</w:t>
            </w:r>
            <w:r w:rsidRPr="00B87CA0">
              <w:rPr>
                <w:rFonts w:eastAsia="標楷體"/>
                <w:sz w:val="20"/>
                <w:szCs w:val="20"/>
              </w:rPr>
              <w:t>3</w:t>
            </w:r>
            <w:r w:rsidRPr="00B87CA0">
              <w:rPr>
                <w:rFonts w:eastAsia="標楷體"/>
                <w:sz w:val="20"/>
                <w:szCs w:val="20"/>
              </w:rPr>
              <w:t>日</w:t>
            </w:r>
            <w:proofErr w:type="gramStart"/>
            <w:r w:rsidRPr="00B87CA0">
              <w:rPr>
                <w:rFonts w:eastAsia="標楷體"/>
                <w:sz w:val="20"/>
                <w:szCs w:val="20"/>
              </w:rPr>
              <w:t>基府教特貳字</w:t>
            </w:r>
            <w:proofErr w:type="gramEnd"/>
            <w:r w:rsidRPr="00B87CA0">
              <w:rPr>
                <w:rFonts w:eastAsia="標楷體"/>
                <w:sz w:val="20"/>
                <w:szCs w:val="20"/>
              </w:rPr>
              <w:t>第</w:t>
            </w:r>
            <w:r w:rsidRPr="00B87CA0">
              <w:rPr>
                <w:rFonts w:eastAsia="標楷體"/>
                <w:sz w:val="20"/>
                <w:szCs w:val="20"/>
              </w:rPr>
              <w:t>1020161258B</w:t>
            </w:r>
            <w:r w:rsidRPr="00B87CA0">
              <w:rPr>
                <w:rFonts w:eastAsia="標楷體"/>
                <w:sz w:val="20"/>
                <w:szCs w:val="20"/>
              </w:rPr>
              <w:t>號令修訂</w:t>
            </w:r>
          </w:p>
          <w:p w:rsidR="005324F2" w:rsidRPr="00B87CA0" w:rsidRDefault="00A87F7F" w:rsidP="00360B7A">
            <w:pPr>
              <w:snapToGrid w:val="0"/>
              <w:spacing w:line="0" w:lineRule="atLeast"/>
              <w:jc w:val="right"/>
              <w:rPr>
                <w:rFonts w:eastAsia="標楷體"/>
                <w:kern w:val="0"/>
                <w:sz w:val="20"/>
                <w:szCs w:val="20"/>
              </w:rPr>
            </w:pPr>
            <w:r w:rsidRPr="00B87CA0">
              <w:rPr>
                <w:rFonts w:eastAsia="標楷體"/>
                <w:kern w:val="0"/>
                <w:sz w:val="20"/>
                <w:szCs w:val="20"/>
              </w:rPr>
              <w:t>106</w:t>
            </w:r>
            <w:r w:rsidRPr="00B87CA0">
              <w:rPr>
                <w:rFonts w:eastAsia="標楷體"/>
                <w:kern w:val="0"/>
                <w:sz w:val="20"/>
                <w:szCs w:val="20"/>
              </w:rPr>
              <w:t>年</w:t>
            </w:r>
            <w:r w:rsidRPr="00B87CA0">
              <w:rPr>
                <w:rFonts w:eastAsia="標楷體"/>
                <w:kern w:val="0"/>
                <w:sz w:val="20"/>
                <w:szCs w:val="20"/>
              </w:rPr>
              <w:t>6</w:t>
            </w:r>
            <w:r w:rsidR="00360B7A" w:rsidRPr="00B87CA0">
              <w:rPr>
                <w:rFonts w:eastAsia="標楷體"/>
                <w:kern w:val="0"/>
                <w:sz w:val="20"/>
                <w:szCs w:val="20"/>
              </w:rPr>
              <w:t>`</w:t>
            </w:r>
            <w:r w:rsidRPr="00B87CA0">
              <w:rPr>
                <w:rFonts w:eastAsia="標楷體"/>
                <w:kern w:val="0"/>
                <w:sz w:val="20"/>
                <w:szCs w:val="20"/>
              </w:rPr>
              <w:t>月</w:t>
            </w:r>
            <w:r w:rsidRPr="00B87CA0">
              <w:rPr>
                <w:rFonts w:eastAsia="標楷體"/>
                <w:kern w:val="0"/>
                <w:sz w:val="20"/>
                <w:szCs w:val="20"/>
              </w:rPr>
              <w:t>30</w:t>
            </w:r>
            <w:r w:rsidRPr="00B87CA0">
              <w:rPr>
                <w:rFonts w:eastAsia="標楷體"/>
                <w:kern w:val="0"/>
                <w:sz w:val="20"/>
                <w:szCs w:val="20"/>
              </w:rPr>
              <w:t>日校務會議增修通過</w:t>
            </w:r>
            <w:r w:rsidR="0023651A" w:rsidRPr="00B87CA0">
              <w:rPr>
                <w:rFonts w:eastAsia="標楷體"/>
                <w:kern w:val="0"/>
                <w:sz w:val="20"/>
                <w:szCs w:val="20"/>
              </w:rPr>
              <w:br/>
            </w:r>
            <w:r w:rsidR="005324F2" w:rsidRPr="00B87CA0">
              <w:rPr>
                <w:rFonts w:eastAsia="標楷體"/>
                <w:kern w:val="0"/>
                <w:sz w:val="20"/>
                <w:szCs w:val="20"/>
              </w:rPr>
              <w:t>108</w:t>
            </w:r>
            <w:r w:rsidR="005324F2" w:rsidRPr="00B87CA0">
              <w:rPr>
                <w:rFonts w:eastAsia="標楷體"/>
                <w:kern w:val="0"/>
                <w:sz w:val="20"/>
                <w:szCs w:val="20"/>
              </w:rPr>
              <w:t>年</w:t>
            </w:r>
            <w:r w:rsidR="005324F2" w:rsidRPr="00B87CA0">
              <w:rPr>
                <w:rFonts w:eastAsia="標楷體"/>
                <w:kern w:val="0"/>
                <w:sz w:val="20"/>
                <w:szCs w:val="20"/>
              </w:rPr>
              <w:t>2</w:t>
            </w:r>
            <w:r w:rsidR="005324F2" w:rsidRPr="00B87CA0">
              <w:rPr>
                <w:rFonts w:eastAsia="標楷體"/>
                <w:kern w:val="0"/>
                <w:sz w:val="20"/>
                <w:szCs w:val="20"/>
              </w:rPr>
              <w:t>月</w:t>
            </w:r>
            <w:r w:rsidR="005324F2" w:rsidRPr="00B87CA0">
              <w:rPr>
                <w:rFonts w:eastAsia="標楷體"/>
                <w:kern w:val="0"/>
                <w:sz w:val="20"/>
                <w:szCs w:val="20"/>
              </w:rPr>
              <w:t>11</w:t>
            </w:r>
            <w:r w:rsidR="005324F2" w:rsidRPr="00B87CA0">
              <w:rPr>
                <w:rFonts w:eastAsia="標楷體"/>
                <w:kern w:val="0"/>
                <w:sz w:val="20"/>
                <w:szCs w:val="20"/>
              </w:rPr>
              <w:t>日校務會議增修通過</w:t>
            </w:r>
            <w:r w:rsidR="005324F2" w:rsidRPr="00B87CA0">
              <w:rPr>
                <w:rFonts w:eastAsia="標楷體"/>
                <w:kern w:val="0"/>
                <w:sz w:val="20"/>
                <w:szCs w:val="20"/>
              </w:rPr>
              <w:br/>
              <w:t>108</w:t>
            </w:r>
            <w:r w:rsidR="005324F2" w:rsidRPr="00B87CA0">
              <w:rPr>
                <w:rFonts w:eastAsia="標楷體"/>
                <w:kern w:val="0"/>
                <w:sz w:val="20"/>
                <w:szCs w:val="20"/>
              </w:rPr>
              <w:t>年</w:t>
            </w:r>
            <w:r w:rsidR="005324F2" w:rsidRPr="00B87CA0">
              <w:rPr>
                <w:rFonts w:eastAsia="標楷體"/>
                <w:kern w:val="0"/>
                <w:sz w:val="20"/>
                <w:szCs w:val="20"/>
              </w:rPr>
              <w:t>6</w:t>
            </w:r>
            <w:r w:rsidR="005324F2" w:rsidRPr="00B87CA0">
              <w:rPr>
                <w:rFonts w:eastAsia="標楷體"/>
                <w:kern w:val="0"/>
                <w:sz w:val="20"/>
                <w:szCs w:val="20"/>
              </w:rPr>
              <w:t>月</w:t>
            </w:r>
            <w:r w:rsidR="005324F2" w:rsidRPr="00B87CA0">
              <w:rPr>
                <w:rFonts w:eastAsia="標楷體"/>
                <w:kern w:val="0"/>
                <w:sz w:val="20"/>
                <w:szCs w:val="20"/>
              </w:rPr>
              <w:t>28</w:t>
            </w:r>
            <w:r w:rsidR="005324F2" w:rsidRPr="00B87CA0">
              <w:rPr>
                <w:rFonts w:eastAsia="標楷體"/>
                <w:kern w:val="0"/>
                <w:sz w:val="20"/>
                <w:szCs w:val="20"/>
              </w:rPr>
              <w:t>日校務會議</w:t>
            </w:r>
            <w:r w:rsidR="00B163D0" w:rsidRPr="00B87CA0">
              <w:rPr>
                <w:rFonts w:eastAsia="標楷體"/>
                <w:kern w:val="0"/>
                <w:sz w:val="20"/>
                <w:szCs w:val="20"/>
              </w:rPr>
              <w:t>增修通過</w:t>
            </w:r>
            <w:r w:rsidR="0023651A" w:rsidRPr="00B87CA0">
              <w:rPr>
                <w:rFonts w:eastAsia="標楷體"/>
                <w:kern w:val="0"/>
                <w:sz w:val="20"/>
                <w:szCs w:val="20"/>
              </w:rPr>
              <w:br/>
            </w:r>
            <w:r w:rsidR="00346D9F" w:rsidRPr="00B87CA0">
              <w:rPr>
                <w:rFonts w:eastAsia="標楷體"/>
                <w:kern w:val="0"/>
                <w:sz w:val="20"/>
                <w:szCs w:val="20"/>
              </w:rPr>
              <w:t>109</w:t>
            </w:r>
            <w:r w:rsidR="00346D9F" w:rsidRPr="00B87CA0">
              <w:rPr>
                <w:rFonts w:eastAsia="標楷體"/>
                <w:kern w:val="0"/>
                <w:sz w:val="20"/>
                <w:szCs w:val="20"/>
              </w:rPr>
              <w:t>年</w:t>
            </w:r>
            <w:r w:rsidR="00346D9F" w:rsidRPr="00B87CA0">
              <w:rPr>
                <w:rFonts w:eastAsia="標楷體"/>
                <w:kern w:val="0"/>
                <w:sz w:val="20"/>
                <w:szCs w:val="20"/>
              </w:rPr>
              <w:t>2</w:t>
            </w:r>
            <w:r w:rsidR="00346D9F" w:rsidRPr="00B87CA0">
              <w:rPr>
                <w:rFonts w:eastAsia="標楷體"/>
                <w:kern w:val="0"/>
                <w:sz w:val="20"/>
                <w:szCs w:val="20"/>
              </w:rPr>
              <w:t>月</w:t>
            </w:r>
            <w:r w:rsidR="00A92995" w:rsidRPr="00B87CA0">
              <w:rPr>
                <w:rFonts w:eastAsia="標楷體"/>
                <w:kern w:val="0"/>
                <w:sz w:val="20"/>
                <w:szCs w:val="20"/>
              </w:rPr>
              <w:t>25</w:t>
            </w:r>
            <w:r w:rsidR="002737DF" w:rsidRPr="00B87CA0">
              <w:rPr>
                <w:rFonts w:eastAsia="標楷體"/>
                <w:kern w:val="0"/>
                <w:sz w:val="20"/>
                <w:szCs w:val="20"/>
              </w:rPr>
              <w:t>日校務會議增修通過</w:t>
            </w:r>
          </w:p>
          <w:p w:rsidR="00E306AC" w:rsidRPr="00B87CA0" w:rsidRDefault="00E306AC" w:rsidP="00360B7A">
            <w:pPr>
              <w:snapToGrid w:val="0"/>
              <w:spacing w:line="0" w:lineRule="atLeast"/>
              <w:jc w:val="right"/>
              <w:rPr>
                <w:rFonts w:eastAsia="標楷體"/>
                <w:kern w:val="0"/>
                <w:sz w:val="20"/>
                <w:szCs w:val="20"/>
              </w:rPr>
            </w:pPr>
            <w:r w:rsidRPr="00B87CA0">
              <w:rPr>
                <w:rFonts w:eastAsia="標楷體"/>
                <w:kern w:val="0"/>
                <w:sz w:val="20"/>
                <w:szCs w:val="20"/>
              </w:rPr>
              <w:t>113</w:t>
            </w:r>
            <w:r w:rsidRPr="00B87CA0">
              <w:rPr>
                <w:rFonts w:eastAsia="標楷體" w:hint="eastAsia"/>
                <w:kern w:val="0"/>
                <w:sz w:val="20"/>
                <w:szCs w:val="20"/>
              </w:rPr>
              <w:t>年</w:t>
            </w:r>
            <w:r w:rsidRPr="00B87CA0">
              <w:rPr>
                <w:rFonts w:eastAsia="標楷體" w:hint="eastAsia"/>
                <w:kern w:val="0"/>
                <w:sz w:val="20"/>
                <w:szCs w:val="20"/>
              </w:rPr>
              <w:t>8</w:t>
            </w:r>
            <w:r w:rsidRPr="00B87CA0">
              <w:rPr>
                <w:rFonts w:eastAsia="標楷體" w:hint="eastAsia"/>
                <w:kern w:val="0"/>
                <w:sz w:val="20"/>
                <w:szCs w:val="20"/>
              </w:rPr>
              <w:t>月</w:t>
            </w:r>
            <w:r w:rsidR="00D67D3A" w:rsidRPr="00B87CA0">
              <w:rPr>
                <w:rFonts w:eastAsia="標楷體" w:hint="eastAsia"/>
                <w:kern w:val="0"/>
                <w:sz w:val="20"/>
                <w:szCs w:val="20"/>
              </w:rPr>
              <w:t>3</w:t>
            </w:r>
            <w:r w:rsidR="002C1A86" w:rsidRPr="00B87CA0">
              <w:rPr>
                <w:rFonts w:eastAsia="標楷體" w:hint="eastAsia"/>
                <w:kern w:val="0"/>
                <w:sz w:val="20"/>
                <w:szCs w:val="20"/>
              </w:rPr>
              <w:t>0</w:t>
            </w:r>
            <w:r w:rsidRPr="00B87CA0">
              <w:rPr>
                <w:rFonts w:eastAsia="標楷體" w:hint="eastAsia"/>
                <w:kern w:val="0"/>
                <w:sz w:val="20"/>
                <w:szCs w:val="20"/>
              </w:rPr>
              <w:t>日校務會議增修通過</w:t>
            </w:r>
          </w:p>
        </w:tc>
      </w:tr>
    </w:tbl>
    <w:p w:rsidR="00FB5D0E" w:rsidRPr="00B87CA0" w:rsidRDefault="00FB5D0E" w:rsidP="00E306AC">
      <w:pPr>
        <w:pStyle w:val="a8"/>
        <w:widowControl/>
        <w:numPr>
          <w:ilvl w:val="0"/>
          <w:numId w:val="3"/>
        </w:numPr>
        <w:snapToGrid w:val="0"/>
        <w:spacing w:beforeLines="30" w:before="108"/>
        <w:ind w:leftChars="0"/>
        <w:jc w:val="both"/>
        <w:rPr>
          <w:rFonts w:eastAsia="標楷體"/>
        </w:rPr>
      </w:pPr>
      <w:r w:rsidRPr="00B87CA0">
        <w:rPr>
          <w:rFonts w:eastAsia="標楷體"/>
        </w:rPr>
        <w:t>本校學生獎懲實施要點（以下簡稱本要點），依據</w:t>
      </w:r>
      <w:r w:rsidR="000C65FC" w:rsidRPr="00B87CA0">
        <w:rPr>
          <w:rFonts w:eastAsia="標楷體"/>
        </w:rPr>
        <w:t>「</w:t>
      </w:r>
      <w:r w:rsidRPr="00B87CA0">
        <w:rPr>
          <w:rFonts w:eastAsia="標楷體"/>
        </w:rPr>
        <w:t>國民教育法第二十條之</w:t>
      </w:r>
      <w:proofErr w:type="gramStart"/>
      <w:r w:rsidRPr="00B87CA0">
        <w:rPr>
          <w:rFonts w:eastAsia="標楷體"/>
        </w:rPr>
        <w:t>一</w:t>
      </w:r>
      <w:proofErr w:type="gramEnd"/>
      <w:r w:rsidR="00E306AC" w:rsidRPr="00B87CA0">
        <w:rPr>
          <w:rFonts w:eastAsia="標楷體"/>
        </w:rPr>
        <w:t>」</w:t>
      </w:r>
      <w:r w:rsidR="00E306AC" w:rsidRPr="00B87CA0">
        <w:rPr>
          <w:rFonts w:eastAsia="標楷體" w:hint="eastAsia"/>
        </w:rPr>
        <w:t>、</w:t>
      </w:r>
      <w:r w:rsidR="000C65FC" w:rsidRPr="00B87CA0">
        <w:rPr>
          <w:rFonts w:eastAsia="標楷體"/>
        </w:rPr>
        <w:t>「基隆市中等以下學校學生獎懲辦法」</w:t>
      </w:r>
      <w:r w:rsidR="00E306AC" w:rsidRPr="00B87CA0">
        <w:rPr>
          <w:rFonts w:eastAsia="標楷體" w:hint="eastAsia"/>
        </w:rPr>
        <w:t>及「國民小學及國民中學學生獎懲準則」</w:t>
      </w:r>
      <w:r w:rsidRPr="00B87CA0">
        <w:rPr>
          <w:rFonts w:eastAsia="標楷體"/>
        </w:rPr>
        <w:t>規定訂定。</w:t>
      </w:r>
    </w:p>
    <w:p w:rsidR="00FB5D0E" w:rsidRPr="00B87CA0" w:rsidRDefault="00FB5D0E" w:rsidP="00360B7A">
      <w:pPr>
        <w:pStyle w:val="a8"/>
        <w:widowControl/>
        <w:numPr>
          <w:ilvl w:val="0"/>
          <w:numId w:val="3"/>
        </w:numPr>
        <w:snapToGrid w:val="0"/>
        <w:spacing w:beforeLines="30" w:before="108"/>
        <w:ind w:leftChars="0" w:left="482" w:hanging="482"/>
        <w:jc w:val="both"/>
        <w:rPr>
          <w:rFonts w:eastAsia="標楷體"/>
        </w:rPr>
      </w:pPr>
      <w:r w:rsidRPr="00B87CA0">
        <w:rPr>
          <w:rFonts w:eastAsia="標楷體"/>
        </w:rPr>
        <w:t>本校學生獎懲，除法令另有規定外，悉依照本要點辦理。</w:t>
      </w:r>
    </w:p>
    <w:p w:rsidR="00753C39" w:rsidRPr="00B87CA0" w:rsidRDefault="00753C39" w:rsidP="00360B7A">
      <w:pPr>
        <w:pStyle w:val="a8"/>
        <w:widowControl/>
        <w:numPr>
          <w:ilvl w:val="0"/>
          <w:numId w:val="3"/>
        </w:numPr>
        <w:snapToGrid w:val="0"/>
        <w:spacing w:beforeLines="30" w:before="108"/>
        <w:ind w:leftChars="0" w:left="482" w:hanging="482"/>
        <w:jc w:val="both"/>
        <w:rPr>
          <w:rFonts w:eastAsia="標楷體"/>
        </w:rPr>
      </w:pPr>
      <w:r w:rsidRPr="00B87CA0">
        <w:rPr>
          <w:rFonts w:eastAsia="標楷體"/>
        </w:rPr>
        <w:t>本規定已依憲法所定基本權利保障、公民與政治權利國際公約、經濟社會文化權利國際公約、教育基本法及相關法令等規定，對學生言論自由權、集會結社權、受教權、學習權、身體自主權與人格發展權等權利給予尊重及維護。</w:t>
      </w:r>
    </w:p>
    <w:p w:rsidR="00FB5D0E" w:rsidRPr="00B87CA0" w:rsidRDefault="00FB5D0E" w:rsidP="00360B7A">
      <w:pPr>
        <w:pStyle w:val="a8"/>
        <w:widowControl/>
        <w:numPr>
          <w:ilvl w:val="0"/>
          <w:numId w:val="3"/>
        </w:numPr>
        <w:snapToGrid w:val="0"/>
        <w:spacing w:beforeLines="30" w:before="108"/>
        <w:ind w:leftChars="0" w:left="482" w:hanging="482"/>
        <w:jc w:val="both"/>
        <w:rPr>
          <w:rFonts w:eastAsia="標楷體"/>
        </w:rPr>
      </w:pPr>
      <w:r w:rsidRPr="00B87CA0">
        <w:rPr>
          <w:rFonts w:eastAsia="標楷體"/>
        </w:rPr>
        <w:t>根據本要點對學生採取之獎懲措施應依據下列原則：</w:t>
      </w:r>
    </w:p>
    <w:p w:rsidR="00FB5D0E" w:rsidRPr="00B87CA0" w:rsidRDefault="00FB5D0E" w:rsidP="00360B7A">
      <w:pPr>
        <w:pStyle w:val="a8"/>
        <w:widowControl/>
        <w:numPr>
          <w:ilvl w:val="1"/>
          <w:numId w:val="3"/>
        </w:numPr>
        <w:snapToGrid w:val="0"/>
        <w:ind w:leftChars="0"/>
        <w:jc w:val="both"/>
        <w:rPr>
          <w:rFonts w:eastAsia="標楷體"/>
        </w:rPr>
      </w:pPr>
      <w:r w:rsidRPr="00B87CA0">
        <w:rPr>
          <w:rFonts w:eastAsia="標楷體"/>
        </w:rPr>
        <w:t>明確性原則：獎懲之種類、要件及其處理程序應具體明確，並為學生可預見及理解。</w:t>
      </w:r>
    </w:p>
    <w:p w:rsidR="00FB5D0E" w:rsidRPr="00B87CA0" w:rsidRDefault="00FB5D0E" w:rsidP="00360B7A">
      <w:pPr>
        <w:pStyle w:val="a8"/>
        <w:widowControl/>
        <w:numPr>
          <w:ilvl w:val="1"/>
          <w:numId w:val="3"/>
        </w:numPr>
        <w:snapToGrid w:val="0"/>
        <w:ind w:leftChars="0"/>
        <w:jc w:val="both"/>
        <w:rPr>
          <w:rFonts w:eastAsia="標楷體"/>
        </w:rPr>
      </w:pPr>
      <w:r w:rsidRPr="00B87CA0">
        <w:rPr>
          <w:rFonts w:eastAsia="標楷體"/>
        </w:rPr>
        <w:t>平等原則：相同獎懲事項，非有特殊理由不得為差別對待。</w:t>
      </w:r>
    </w:p>
    <w:p w:rsidR="00FB5D0E" w:rsidRPr="00B87CA0" w:rsidRDefault="00FB5D0E" w:rsidP="00360B7A">
      <w:pPr>
        <w:pStyle w:val="a8"/>
        <w:widowControl/>
        <w:numPr>
          <w:ilvl w:val="1"/>
          <w:numId w:val="3"/>
        </w:numPr>
        <w:snapToGrid w:val="0"/>
        <w:ind w:leftChars="0"/>
        <w:jc w:val="both"/>
        <w:rPr>
          <w:rFonts w:eastAsia="標楷體"/>
        </w:rPr>
      </w:pPr>
      <w:r w:rsidRPr="00B87CA0">
        <w:rPr>
          <w:rFonts w:eastAsia="標楷體"/>
        </w:rPr>
        <w:t>比例原則：獎懲措施應考慮具教育之適當性、必要性</w:t>
      </w:r>
      <w:proofErr w:type="gramStart"/>
      <w:r w:rsidRPr="00B87CA0">
        <w:rPr>
          <w:rFonts w:eastAsia="標楷體"/>
        </w:rPr>
        <w:t>及衡平性</w:t>
      </w:r>
      <w:proofErr w:type="gramEnd"/>
      <w:r w:rsidRPr="00B87CA0">
        <w:rPr>
          <w:rFonts w:eastAsia="標楷體"/>
        </w:rPr>
        <w:t>。</w:t>
      </w:r>
    </w:p>
    <w:p w:rsidR="00FB5D0E" w:rsidRPr="00B87CA0" w:rsidRDefault="00FB5D0E" w:rsidP="00360B7A">
      <w:pPr>
        <w:pStyle w:val="a8"/>
        <w:widowControl/>
        <w:numPr>
          <w:ilvl w:val="1"/>
          <w:numId w:val="3"/>
        </w:numPr>
        <w:snapToGrid w:val="0"/>
        <w:ind w:leftChars="0"/>
        <w:jc w:val="both"/>
        <w:rPr>
          <w:rFonts w:eastAsia="標楷體"/>
        </w:rPr>
      </w:pPr>
      <w:r w:rsidRPr="00B87CA0">
        <w:rPr>
          <w:rFonts w:eastAsia="標楷體"/>
        </w:rPr>
        <w:t>正當程序原則：獎懲決定應遵循公正合理之相關程序規範。</w:t>
      </w:r>
    </w:p>
    <w:p w:rsidR="00753C39" w:rsidRPr="00B87CA0" w:rsidRDefault="00753C39" w:rsidP="00360B7A">
      <w:pPr>
        <w:pStyle w:val="a8"/>
        <w:widowControl/>
        <w:numPr>
          <w:ilvl w:val="0"/>
          <w:numId w:val="3"/>
        </w:numPr>
        <w:snapToGrid w:val="0"/>
        <w:spacing w:beforeLines="30" w:before="108"/>
        <w:ind w:leftChars="0" w:left="482" w:hanging="482"/>
        <w:jc w:val="both"/>
        <w:rPr>
          <w:rFonts w:eastAsia="標楷體"/>
        </w:rPr>
      </w:pPr>
      <w:r w:rsidRPr="00B87CA0">
        <w:rPr>
          <w:rFonts w:eastAsia="標楷體"/>
        </w:rPr>
        <w:t>本規定在執行程序上以獎勵為主</w:t>
      </w:r>
      <w:r w:rsidRPr="00B87CA0">
        <w:rPr>
          <w:rFonts w:eastAsia="標楷體"/>
        </w:rPr>
        <w:t>(</w:t>
      </w:r>
      <w:r w:rsidRPr="00B87CA0">
        <w:rPr>
          <w:rFonts w:eastAsia="標楷體"/>
        </w:rPr>
        <w:t>懲處為輔</w:t>
      </w:r>
      <w:r w:rsidRPr="00B87CA0">
        <w:rPr>
          <w:rFonts w:eastAsia="標楷體"/>
        </w:rPr>
        <w:t>)</w:t>
      </w:r>
      <w:r w:rsidRPr="00B87CA0">
        <w:rPr>
          <w:rFonts w:eastAsia="標楷體"/>
        </w:rPr>
        <w:t>，並依下列原則為之：</w:t>
      </w:r>
      <w:r w:rsidRPr="00B87CA0">
        <w:rPr>
          <w:rFonts w:eastAsia="標楷體"/>
        </w:rPr>
        <w:t xml:space="preserve"> </w:t>
      </w:r>
    </w:p>
    <w:p w:rsidR="00753C39" w:rsidRPr="00B87CA0" w:rsidRDefault="00753C39" w:rsidP="00360B7A">
      <w:pPr>
        <w:pStyle w:val="a8"/>
        <w:widowControl/>
        <w:numPr>
          <w:ilvl w:val="1"/>
          <w:numId w:val="3"/>
        </w:numPr>
        <w:snapToGrid w:val="0"/>
        <w:ind w:leftChars="0"/>
        <w:jc w:val="both"/>
        <w:rPr>
          <w:rFonts w:eastAsia="標楷體"/>
        </w:rPr>
      </w:pPr>
      <w:r w:rsidRPr="00B87CA0">
        <w:rPr>
          <w:rFonts w:eastAsia="標楷體"/>
        </w:rPr>
        <w:t>維護受教權原則：懲處措施，無正當理由不得剝奪學生受教權利及教育資源之使用。</w:t>
      </w:r>
    </w:p>
    <w:p w:rsidR="00753C39" w:rsidRPr="00B87CA0" w:rsidRDefault="00753C39" w:rsidP="00360B7A">
      <w:pPr>
        <w:pStyle w:val="a8"/>
        <w:widowControl/>
        <w:numPr>
          <w:ilvl w:val="1"/>
          <w:numId w:val="3"/>
        </w:numPr>
        <w:snapToGrid w:val="0"/>
        <w:ind w:leftChars="0"/>
        <w:jc w:val="both"/>
        <w:rPr>
          <w:rFonts w:eastAsia="標楷體"/>
        </w:rPr>
      </w:pPr>
      <w:r w:rsidRPr="00B87CA0">
        <w:rPr>
          <w:rFonts w:eastAsia="標楷體"/>
        </w:rPr>
        <w:t>即時處理原則：個案處理應即時為之。</w:t>
      </w:r>
    </w:p>
    <w:p w:rsidR="00753C39" w:rsidRPr="00B87CA0" w:rsidRDefault="00753C39" w:rsidP="00360B7A">
      <w:pPr>
        <w:pStyle w:val="a8"/>
        <w:widowControl/>
        <w:numPr>
          <w:ilvl w:val="1"/>
          <w:numId w:val="3"/>
        </w:numPr>
        <w:snapToGrid w:val="0"/>
        <w:ind w:leftChars="0"/>
        <w:jc w:val="both"/>
        <w:rPr>
          <w:rFonts w:eastAsia="標楷體"/>
        </w:rPr>
      </w:pPr>
      <w:r w:rsidRPr="00B87CA0">
        <w:rPr>
          <w:rFonts w:eastAsia="標楷體"/>
        </w:rPr>
        <w:t>陳述意見原則：懲處前應適度給予學生陳述意見之機會，以瞭解學生行為之動機及目的。</w:t>
      </w:r>
    </w:p>
    <w:p w:rsidR="00753C39" w:rsidRPr="00B87CA0" w:rsidRDefault="00753C39" w:rsidP="00360B7A">
      <w:pPr>
        <w:pStyle w:val="a8"/>
        <w:widowControl/>
        <w:numPr>
          <w:ilvl w:val="1"/>
          <w:numId w:val="3"/>
        </w:numPr>
        <w:snapToGrid w:val="0"/>
        <w:ind w:leftChars="0"/>
        <w:jc w:val="both"/>
        <w:rPr>
          <w:rFonts w:eastAsia="標楷體"/>
        </w:rPr>
      </w:pPr>
      <w:r w:rsidRPr="00B87CA0">
        <w:rPr>
          <w:rFonts w:eastAsia="標楷體"/>
        </w:rPr>
        <w:t>保密原則：獎懲過程應注意個人資料之保密。</w:t>
      </w:r>
    </w:p>
    <w:p w:rsidR="00753C39" w:rsidRPr="00B87CA0" w:rsidRDefault="00753C39" w:rsidP="00360B7A">
      <w:pPr>
        <w:pStyle w:val="a8"/>
        <w:widowControl/>
        <w:numPr>
          <w:ilvl w:val="1"/>
          <w:numId w:val="3"/>
        </w:numPr>
        <w:snapToGrid w:val="0"/>
        <w:ind w:leftChars="0"/>
        <w:jc w:val="both"/>
        <w:rPr>
          <w:rFonts w:eastAsia="標楷體"/>
        </w:rPr>
      </w:pPr>
      <w:r w:rsidRPr="00B87CA0">
        <w:rPr>
          <w:rFonts w:eastAsia="標楷體"/>
        </w:rPr>
        <w:t>輔導原則：學校應本於教育理念，積極正向輔導學生。</w:t>
      </w:r>
    </w:p>
    <w:p w:rsidR="00753C39" w:rsidRPr="00B87CA0" w:rsidRDefault="007A064F" w:rsidP="00360B7A">
      <w:pPr>
        <w:pStyle w:val="a8"/>
        <w:widowControl/>
        <w:numPr>
          <w:ilvl w:val="0"/>
          <w:numId w:val="3"/>
        </w:numPr>
        <w:snapToGrid w:val="0"/>
        <w:spacing w:beforeLines="30" w:before="108"/>
        <w:ind w:leftChars="0" w:left="482" w:hanging="482"/>
        <w:jc w:val="both"/>
        <w:rPr>
          <w:rFonts w:eastAsia="標楷體"/>
        </w:rPr>
      </w:pPr>
      <w:r w:rsidRPr="00B87CA0">
        <w:rPr>
          <w:rFonts w:eastAsia="標楷體"/>
        </w:rPr>
        <w:t>學生有以下行為得予獎勵：</w:t>
      </w:r>
    </w:p>
    <w:p w:rsidR="007A064F" w:rsidRPr="00B87CA0" w:rsidRDefault="007A064F" w:rsidP="00360B7A">
      <w:pPr>
        <w:pStyle w:val="a8"/>
        <w:widowControl/>
        <w:numPr>
          <w:ilvl w:val="1"/>
          <w:numId w:val="3"/>
        </w:numPr>
        <w:snapToGrid w:val="0"/>
        <w:ind w:leftChars="0"/>
        <w:jc w:val="both"/>
        <w:rPr>
          <w:rFonts w:eastAsia="標楷體"/>
        </w:rPr>
      </w:pPr>
      <w:r w:rsidRPr="00B87CA0">
        <w:rPr>
          <w:rFonts w:eastAsia="標楷體"/>
        </w:rPr>
        <w:t>公共服務，主動認真。</w:t>
      </w:r>
    </w:p>
    <w:p w:rsidR="007A064F" w:rsidRPr="00B87CA0" w:rsidRDefault="007A064F" w:rsidP="00360B7A">
      <w:pPr>
        <w:pStyle w:val="a8"/>
        <w:widowControl/>
        <w:numPr>
          <w:ilvl w:val="1"/>
          <w:numId w:val="3"/>
        </w:numPr>
        <w:snapToGrid w:val="0"/>
        <w:ind w:leftChars="0"/>
        <w:jc w:val="both"/>
        <w:rPr>
          <w:rFonts w:eastAsia="標楷體"/>
        </w:rPr>
      </w:pPr>
      <w:r w:rsidRPr="00B87CA0">
        <w:rPr>
          <w:rFonts w:eastAsia="標楷體"/>
        </w:rPr>
        <w:t>熱心助人，見義勇為。</w:t>
      </w:r>
    </w:p>
    <w:p w:rsidR="007A064F" w:rsidRPr="00B87CA0" w:rsidRDefault="007A064F" w:rsidP="00360B7A">
      <w:pPr>
        <w:pStyle w:val="a8"/>
        <w:widowControl/>
        <w:numPr>
          <w:ilvl w:val="1"/>
          <w:numId w:val="3"/>
        </w:numPr>
        <w:snapToGrid w:val="0"/>
        <w:ind w:leftChars="0"/>
        <w:jc w:val="both"/>
        <w:rPr>
          <w:rFonts w:eastAsia="標楷體"/>
        </w:rPr>
      </w:pPr>
      <w:r w:rsidRPr="00B87CA0">
        <w:rPr>
          <w:rFonts w:eastAsia="標楷體"/>
        </w:rPr>
        <w:t>參加校內外各種競賽或活動態度認真。</w:t>
      </w:r>
    </w:p>
    <w:p w:rsidR="007A064F" w:rsidRPr="00B87CA0" w:rsidRDefault="007A064F" w:rsidP="00360B7A">
      <w:pPr>
        <w:pStyle w:val="a8"/>
        <w:widowControl/>
        <w:numPr>
          <w:ilvl w:val="1"/>
          <w:numId w:val="3"/>
        </w:numPr>
        <w:snapToGrid w:val="0"/>
        <w:ind w:leftChars="0"/>
        <w:jc w:val="both"/>
        <w:rPr>
          <w:rFonts w:eastAsia="標楷體"/>
        </w:rPr>
      </w:pPr>
      <w:r w:rsidRPr="00B87CA0">
        <w:rPr>
          <w:rFonts w:eastAsia="標楷體"/>
        </w:rPr>
        <w:t>擔任學生自治組織、社團或校隊等之幹部負責盡職。</w:t>
      </w:r>
    </w:p>
    <w:p w:rsidR="007A064F" w:rsidRPr="00B87CA0" w:rsidRDefault="007A064F" w:rsidP="00360B7A">
      <w:pPr>
        <w:pStyle w:val="a8"/>
        <w:widowControl/>
        <w:numPr>
          <w:ilvl w:val="1"/>
          <w:numId w:val="3"/>
        </w:numPr>
        <w:snapToGrid w:val="0"/>
        <w:ind w:leftChars="0"/>
        <w:jc w:val="both"/>
        <w:rPr>
          <w:rFonts w:eastAsia="標楷體"/>
        </w:rPr>
      </w:pPr>
      <w:proofErr w:type="gramStart"/>
      <w:r w:rsidRPr="00B87CA0">
        <w:rPr>
          <w:rFonts w:eastAsia="標楷體"/>
        </w:rPr>
        <w:t>拾物</w:t>
      </w:r>
      <w:proofErr w:type="gramEnd"/>
      <w:r w:rsidRPr="00B87CA0">
        <w:rPr>
          <w:rFonts w:eastAsia="標楷體"/>
        </w:rPr>
        <w:t>（金）</w:t>
      </w:r>
      <w:proofErr w:type="gramStart"/>
      <w:r w:rsidRPr="00B87CA0">
        <w:rPr>
          <w:rFonts w:eastAsia="標楷體"/>
        </w:rPr>
        <w:t>不昧</w:t>
      </w:r>
      <w:proofErr w:type="gramEnd"/>
      <w:r w:rsidRPr="00B87CA0">
        <w:rPr>
          <w:rFonts w:eastAsia="標楷體"/>
        </w:rPr>
        <w:t>。</w:t>
      </w:r>
    </w:p>
    <w:p w:rsidR="007A064F" w:rsidRPr="00B87CA0" w:rsidRDefault="007A064F" w:rsidP="00360B7A">
      <w:pPr>
        <w:pStyle w:val="a8"/>
        <w:widowControl/>
        <w:numPr>
          <w:ilvl w:val="1"/>
          <w:numId w:val="3"/>
        </w:numPr>
        <w:snapToGrid w:val="0"/>
        <w:ind w:leftChars="0"/>
        <w:jc w:val="both"/>
        <w:rPr>
          <w:rFonts w:eastAsia="標楷體"/>
        </w:rPr>
      </w:pPr>
      <w:r w:rsidRPr="00B87CA0">
        <w:rPr>
          <w:rFonts w:eastAsia="標楷體"/>
        </w:rPr>
        <w:t>增進團體利益之建言。</w:t>
      </w:r>
    </w:p>
    <w:p w:rsidR="007A064F" w:rsidRPr="00B87CA0" w:rsidRDefault="007A064F" w:rsidP="00360B7A">
      <w:pPr>
        <w:pStyle w:val="a8"/>
        <w:widowControl/>
        <w:numPr>
          <w:ilvl w:val="1"/>
          <w:numId w:val="3"/>
        </w:numPr>
        <w:snapToGrid w:val="0"/>
        <w:ind w:leftChars="0"/>
        <w:jc w:val="both"/>
        <w:rPr>
          <w:rFonts w:eastAsia="標楷體"/>
        </w:rPr>
      </w:pPr>
      <w:r w:rsidRPr="00B87CA0">
        <w:rPr>
          <w:rFonts w:eastAsia="標楷體"/>
        </w:rPr>
        <w:t>個人美德（孝順、勤儉、禮節、環保、人權、公德心等）足為表率。</w:t>
      </w:r>
    </w:p>
    <w:p w:rsidR="007A064F" w:rsidRPr="00B87CA0" w:rsidRDefault="007A064F" w:rsidP="00360B7A">
      <w:pPr>
        <w:pStyle w:val="a8"/>
        <w:widowControl/>
        <w:numPr>
          <w:ilvl w:val="1"/>
          <w:numId w:val="3"/>
        </w:numPr>
        <w:snapToGrid w:val="0"/>
        <w:ind w:leftChars="0"/>
        <w:jc w:val="both"/>
        <w:rPr>
          <w:rFonts w:eastAsia="標楷體"/>
        </w:rPr>
      </w:pPr>
      <w:r w:rsidRPr="00B87CA0">
        <w:rPr>
          <w:rFonts w:eastAsia="標楷體"/>
        </w:rPr>
        <w:t>其它應予鼓勵之優良行為。</w:t>
      </w:r>
    </w:p>
    <w:p w:rsidR="00BA3BC7" w:rsidRPr="00B87CA0" w:rsidRDefault="00BA3BC7" w:rsidP="00360B7A">
      <w:pPr>
        <w:pStyle w:val="a8"/>
        <w:widowControl/>
        <w:numPr>
          <w:ilvl w:val="0"/>
          <w:numId w:val="3"/>
        </w:numPr>
        <w:snapToGrid w:val="0"/>
        <w:spacing w:beforeLines="30" w:before="108"/>
        <w:ind w:leftChars="0" w:left="482" w:hanging="482"/>
        <w:jc w:val="both"/>
        <w:rPr>
          <w:rFonts w:eastAsia="標楷體"/>
        </w:rPr>
      </w:pPr>
      <w:r w:rsidRPr="00B87CA0">
        <w:rPr>
          <w:rFonts w:eastAsia="標楷體"/>
        </w:rPr>
        <w:t>學生有以下行為得予懲罰：</w:t>
      </w:r>
    </w:p>
    <w:p w:rsidR="00BA3BC7" w:rsidRPr="00B87CA0" w:rsidRDefault="00BA3BC7" w:rsidP="00360B7A">
      <w:pPr>
        <w:pStyle w:val="a8"/>
        <w:widowControl/>
        <w:numPr>
          <w:ilvl w:val="1"/>
          <w:numId w:val="3"/>
        </w:numPr>
        <w:snapToGrid w:val="0"/>
        <w:ind w:leftChars="0"/>
        <w:jc w:val="both"/>
        <w:rPr>
          <w:rFonts w:eastAsia="標楷體"/>
        </w:rPr>
      </w:pPr>
      <w:r w:rsidRPr="00B87CA0">
        <w:rPr>
          <w:rFonts w:eastAsia="標楷體"/>
        </w:rPr>
        <w:t>經學校性別平等教育委員會調查確認為校園性侵害性騷擾或</w:t>
      </w:r>
      <w:proofErr w:type="gramStart"/>
      <w:r w:rsidRPr="00B87CA0">
        <w:rPr>
          <w:rFonts w:eastAsia="標楷體"/>
        </w:rPr>
        <w:t>性霸凌</w:t>
      </w:r>
      <w:proofErr w:type="gramEnd"/>
      <w:r w:rsidRPr="00B87CA0">
        <w:rPr>
          <w:rFonts w:eastAsia="標楷體"/>
        </w:rPr>
        <w:t>事件加害人。</w:t>
      </w:r>
    </w:p>
    <w:p w:rsidR="00BA3BC7" w:rsidRPr="00B87CA0" w:rsidRDefault="00BA3BC7" w:rsidP="00360B7A">
      <w:pPr>
        <w:pStyle w:val="a8"/>
        <w:widowControl/>
        <w:numPr>
          <w:ilvl w:val="1"/>
          <w:numId w:val="3"/>
        </w:numPr>
        <w:snapToGrid w:val="0"/>
        <w:ind w:leftChars="0"/>
        <w:jc w:val="both"/>
        <w:rPr>
          <w:rFonts w:eastAsia="標楷體"/>
        </w:rPr>
      </w:pPr>
      <w:proofErr w:type="gramStart"/>
      <w:r w:rsidRPr="00B87CA0">
        <w:rPr>
          <w:rFonts w:eastAsia="標楷體"/>
        </w:rPr>
        <w:t>霸</w:t>
      </w:r>
      <w:proofErr w:type="gramEnd"/>
      <w:r w:rsidRPr="00B87CA0">
        <w:rPr>
          <w:rFonts w:eastAsia="標楷體"/>
        </w:rPr>
        <w:t>凌同學致人身心受傷害者。</w:t>
      </w:r>
    </w:p>
    <w:p w:rsidR="00BA3BC7" w:rsidRPr="00B87CA0" w:rsidRDefault="00BA3BC7" w:rsidP="00360B7A">
      <w:pPr>
        <w:pStyle w:val="a8"/>
        <w:widowControl/>
        <w:numPr>
          <w:ilvl w:val="1"/>
          <w:numId w:val="3"/>
        </w:numPr>
        <w:snapToGrid w:val="0"/>
        <w:ind w:leftChars="0"/>
        <w:jc w:val="both"/>
        <w:rPr>
          <w:rFonts w:eastAsia="標楷體"/>
        </w:rPr>
      </w:pPr>
      <w:r w:rsidRPr="00B87CA0">
        <w:rPr>
          <w:rFonts w:eastAsia="標楷體"/>
        </w:rPr>
        <w:t>恐嚇勒索、竊盜侵入、鬥毆傷害等危害他人身心財物行為。</w:t>
      </w:r>
    </w:p>
    <w:p w:rsidR="00BA3BC7" w:rsidRPr="00B87CA0" w:rsidRDefault="00BA3BC7" w:rsidP="00360B7A">
      <w:pPr>
        <w:pStyle w:val="a8"/>
        <w:widowControl/>
        <w:numPr>
          <w:ilvl w:val="1"/>
          <w:numId w:val="3"/>
        </w:numPr>
        <w:snapToGrid w:val="0"/>
        <w:ind w:leftChars="0"/>
        <w:jc w:val="both"/>
        <w:rPr>
          <w:rFonts w:eastAsia="標楷體"/>
        </w:rPr>
      </w:pPr>
      <w:r w:rsidRPr="00B87CA0">
        <w:rPr>
          <w:rFonts w:eastAsia="標楷體"/>
        </w:rPr>
        <w:t>惡意撒謊、違反試場規則、偽造文書等欺騙行為。</w:t>
      </w:r>
    </w:p>
    <w:p w:rsidR="00BA3BC7" w:rsidRPr="00B87CA0" w:rsidRDefault="00BA3BC7" w:rsidP="00360B7A">
      <w:pPr>
        <w:pStyle w:val="a8"/>
        <w:widowControl/>
        <w:numPr>
          <w:ilvl w:val="1"/>
          <w:numId w:val="3"/>
        </w:numPr>
        <w:snapToGrid w:val="0"/>
        <w:ind w:leftChars="0"/>
        <w:jc w:val="both"/>
        <w:rPr>
          <w:rFonts w:eastAsia="標楷體"/>
        </w:rPr>
      </w:pPr>
      <w:r w:rsidRPr="00B87CA0">
        <w:rPr>
          <w:rFonts w:eastAsia="標楷體"/>
        </w:rPr>
        <w:t>未善盡學生職責，破壞團體秩序、網路使用規範及公共安全之行為。</w:t>
      </w:r>
    </w:p>
    <w:p w:rsidR="00BA3BC7" w:rsidRPr="00B87CA0" w:rsidRDefault="00BA3BC7" w:rsidP="00360B7A">
      <w:pPr>
        <w:pStyle w:val="a8"/>
        <w:widowControl/>
        <w:numPr>
          <w:ilvl w:val="1"/>
          <w:numId w:val="3"/>
        </w:numPr>
        <w:snapToGrid w:val="0"/>
        <w:ind w:leftChars="0"/>
        <w:jc w:val="both"/>
        <w:rPr>
          <w:rFonts w:eastAsia="標楷體"/>
        </w:rPr>
      </w:pPr>
      <w:r w:rsidRPr="00B87CA0">
        <w:rPr>
          <w:rFonts w:eastAsia="標楷體"/>
        </w:rPr>
        <w:t>毁損公物等破壞公共財行為。</w:t>
      </w:r>
    </w:p>
    <w:p w:rsidR="00BA3BC7" w:rsidRPr="00B87CA0" w:rsidRDefault="00BA3BC7" w:rsidP="00360B7A">
      <w:pPr>
        <w:pStyle w:val="a8"/>
        <w:widowControl/>
        <w:numPr>
          <w:ilvl w:val="1"/>
          <w:numId w:val="3"/>
        </w:numPr>
        <w:snapToGrid w:val="0"/>
        <w:ind w:leftChars="0"/>
        <w:jc w:val="both"/>
        <w:rPr>
          <w:rFonts w:eastAsia="標楷體"/>
        </w:rPr>
      </w:pPr>
      <w:r w:rsidRPr="00B87CA0">
        <w:rPr>
          <w:rFonts w:eastAsia="標楷體"/>
        </w:rPr>
        <w:t>飲酒、抽菸、嚼食檳榔、吸食或注射違禁品、出入不正當場所、賭博等危害身心行為。</w:t>
      </w:r>
    </w:p>
    <w:p w:rsidR="00BA3BC7" w:rsidRPr="00B87CA0" w:rsidRDefault="00BA3BC7" w:rsidP="00360B7A">
      <w:pPr>
        <w:pStyle w:val="a8"/>
        <w:widowControl/>
        <w:numPr>
          <w:ilvl w:val="1"/>
          <w:numId w:val="3"/>
        </w:numPr>
        <w:snapToGrid w:val="0"/>
        <w:ind w:leftChars="0"/>
        <w:jc w:val="both"/>
        <w:rPr>
          <w:rFonts w:eastAsia="標楷體"/>
        </w:rPr>
      </w:pPr>
      <w:r w:rsidRPr="00B87CA0">
        <w:rPr>
          <w:rFonts w:eastAsia="標楷體"/>
        </w:rPr>
        <w:t>侵犯他人智慧財產權。</w:t>
      </w:r>
    </w:p>
    <w:p w:rsidR="00BA3BC7" w:rsidRPr="00B87CA0" w:rsidRDefault="00BA3BC7" w:rsidP="00360B7A">
      <w:pPr>
        <w:pStyle w:val="a8"/>
        <w:widowControl/>
        <w:numPr>
          <w:ilvl w:val="1"/>
          <w:numId w:val="3"/>
        </w:numPr>
        <w:snapToGrid w:val="0"/>
        <w:ind w:leftChars="0"/>
        <w:jc w:val="both"/>
        <w:rPr>
          <w:rFonts w:eastAsia="標楷體"/>
        </w:rPr>
      </w:pPr>
      <w:r w:rsidRPr="00B87CA0">
        <w:rPr>
          <w:rFonts w:eastAsia="標楷體"/>
        </w:rPr>
        <w:t>其它應予懲罰之偏差行為。</w:t>
      </w:r>
    </w:p>
    <w:p w:rsidR="00360B7A" w:rsidRPr="00B87CA0" w:rsidRDefault="003F6B09" w:rsidP="00360B7A">
      <w:pPr>
        <w:pStyle w:val="a8"/>
        <w:widowControl/>
        <w:numPr>
          <w:ilvl w:val="0"/>
          <w:numId w:val="3"/>
        </w:numPr>
        <w:snapToGrid w:val="0"/>
        <w:spacing w:beforeLines="30" w:before="108"/>
        <w:ind w:leftChars="0" w:left="567" w:hanging="567"/>
        <w:jc w:val="both"/>
        <w:rPr>
          <w:rFonts w:eastAsia="標楷體"/>
        </w:rPr>
      </w:pPr>
      <w:r w:rsidRPr="00B87CA0">
        <w:rPr>
          <w:rFonts w:eastAsia="標楷體"/>
        </w:rPr>
        <w:lastRenderedPageBreak/>
        <w:t>學生攜帶或使用之物品足以影響學生專心學習或干擾教學活動進行者，教師或學校得保管之，必要時得通知監護權人領回。但若為下列物品者，教師</w:t>
      </w:r>
      <w:proofErr w:type="gramStart"/>
      <w:r w:rsidRPr="00B87CA0">
        <w:rPr>
          <w:rFonts w:eastAsia="標楷體"/>
        </w:rPr>
        <w:t>或學輔人員</w:t>
      </w:r>
      <w:proofErr w:type="gramEnd"/>
      <w:r w:rsidRPr="00B87CA0">
        <w:rPr>
          <w:rFonts w:eastAsia="標楷體"/>
        </w:rPr>
        <w:t>應立即處置，並視其情節移送相關單位處理：</w:t>
      </w:r>
      <w:r w:rsidRPr="00B87CA0">
        <w:rPr>
          <w:rFonts w:eastAsia="標楷體"/>
        </w:rPr>
        <w:t xml:space="preserve"> </w:t>
      </w:r>
    </w:p>
    <w:p w:rsidR="00360B7A" w:rsidRPr="00B87CA0" w:rsidRDefault="003F6B09" w:rsidP="00360B7A">
      <w:pPr>
        <w:pStyle w:val="a8"/>
        <w:widowControl/>
        <w:numPr>
          <w:ilvl w:val="0"/>
          <w:numId w:val="8"/>
        </w:numPr>
        <w:snapToGrid w:val="0"/>
        <w:ind w:leftChars="0" w:left="851" w:hanging="318"/>
        <w:jc w:val="both"/>
        <w:rPr>
          <w:rFonts w:eastAsia="標楷體"/>
        </w:rPr>
      </w:pPr>
      <w:r w:rsidRPr="00B87CA0">
        <w:rPr>
          <w:rFonts w:eastAsia="標楷體"/>
        </w:rPr>
        <w:t>具有殺傷力之刀械、槍砲、彈藥及其他危險物品。</w:t>
      </w:r>
    </w:p>
    <w:p w:rsidR="00360B7A" w:rsidRPr="00B87CA0" w:rsidRDefault="003F6B09" w:rsidP="00360B7A">
      <w:pPr>
        <w:pStyle w:val="a8"/>
        <w:widowControl/>
        <w:numPr>
          <w:ilvl w:val="0"/>
          <w:numId w:val="8"/>
        </w:numPr>
        <w:snapToGrid w:val="0"/>
        <w:ind w:leftChars="0" w:left="851" w:hanging="318"/>
        <w:jc w:val="both"/>
        <w:rPr>
          <w:rFonts w:eastAsia="標楷體"/>
        </w:rPr>
      </w:pPr>
      <w:r w:rsidRPr="00B87CA0">
        <w:rPr>
          <w:rFonts w:eastAsia="標楷體"/>
        </w:rPr>
        <w:t>毒品危害防治條例之管制類毒品及管制麻醉藥品。</w:t>
      </w:r>
    </w:p>
    <w:p w:rsidR="00360B7A" w:rsidRPr="00B87CA0" w:rsidRDefault="003F6B09" w:rsidP="00360B7A">
      <w:pPr>
        <w:pStyle w:val="a8"/>
        <w:widowControl/>
        <w:numPr>
          <w:ilvl w:val="0"/>
          <w:numId w:val="8"/>
        </w:numPr>
        <w:snapToGrid w:val="0"/>
        <w:ind w:leftChars="0" w:left="851" w:hanging="318"/>
        <w:jc w:val="both"/>
        <w:rPr>
          <w:rFonts w:eastAsia="標楷體"/>
        </w:rPr>
      </w:pPr>
      <w:r w:rsidRPr="00B87CA0">
        <w:rPr>
          <w:rFonts w:eastAsia="標楷體"/>
        </w:rPr>
        <w:t>足以妨害其身心健康之暴力、色情、猥褻、賭博之出版品、圖畫、錄影帶、</w:t>
      </w:r>
      <w:r w:rsidRPr="00B87CA0">
        <w:rPr>
          <w:rFonts w:eastAsia="標楷體"/>
        </w:rPr>
        <w:t xml:space="preserve"> </w:t>
      </w:r>
      <w:r w:rsidRPr="00B87CA0">
        <w:rPr>
          <w:rFonts w:eastAsia="標楷體"/>
        </w:rPr>
        <w:t>錄音帶、影片、光碟、磁片、電子訊號、遊戲軟體、網際網路或其他物品。</w:t>
      </w:r>
    </w:p>
    <w:p w:rsidR="00360B7A" w:rsidRPr="00B87CA0" w:rsidRDefault="003F6B09" w:rsidP="00360B7A">
      <w:pPr>
        <w:pStyle w:val="a8"/>
        <w:widowControl/>
        <w:numPr>
          <w:ilvl w:val="0"/>
          <w:numId w:val="8"/>
        </w:numPr>
        <w:snapToGrid w:val="0"/>
        <w:ind w:leftChars="0" w:left="851" w:hanging="318"/>
        <w:jc w:val="both"/>
        <w:rPr>
          <w:rFonts w:eastAsia="標楷體"/>
        </w:rPr>
      </w:pPr>
      <w:proofErr w:type="gramStart"/>
      <w:r w:rsidRPr="00B87CA0">
        <w:rPr>
          <w:rFonts w:eastAsia="標楷體"/>
        </w:rPr>
        <w:t>菸</w:t>
      </w:r>
      <w:proofErr w:type="gramEnd"/>
      <w:r w:rsidRPr="00B87CA0">
        <w:rPr>
          <w:rFonts w:eastAsia="標楷體"/>
        </w:rPr>
        <w:t>(</w:t>
      </w:r>
      <w:r w:rsidRPr="00B87CA0">
        <w:rPr>
          <w:rFonts w:eastAsia="標楷體"/>
        </w:rPr>
        <w:t>含電子</w:t>
      </w:r>
      <w:proofErr w:type="gramStart"/>
      <w:r w:rsidRPr="00B87CA0">
        <w:rPr>
          <w:rFonts w:eastAsia="標楷體"/>
        </w:rPr>
        <w:t>菸</w:t>
      </w:r>
      <w:proofErr w:type="gramEnd"/>
      <w:r w:rsidRPr="00B87CA0">
        <w:rPr>
          <w:rFonts w:eastAsia="標楷體"/>
        </w:rPr>
        <w:t>)</w:t>
      </w:r>
      <w:r w:rsidRPr="00B87CA0">
        <w:rPr>
          <w:rFonts w:eastAsia="標楷體"/>
        </w:rPr>
        <w:t>、酒、檳榔或其他有礙學生身心健康之物品。</w:t>
      </w:r>
    </w:p>
    <w:p w:rsidR="003F6B09" w:rsidRPr="00B87CA0" w:rsidRDefault="003F6B09" w:rsidP="00360B7A">
      <w:pPr>
        <w:pStyle w:val="a8"/>
        <w:widowControl/>
        <w:numPr>
          <w:ilvl w:val="0"/>
          <w:numId w:val="8"/>
        </w:numPr>
        <w:snapToGrid w:val="0"/>
        <w:ind w:leftChars="0" w:left="851" w:hanging="318"/>
        <w:jc w:val="both"/>
        <w:rPr>
          <w:rFonts w:eastAsia="標楷體"/>
        </w:rPr>
      </w:pPr>
      <w:r w:rsidRPr="00B87CA0">
        <w:rPr>
          <w:rFonts w:eastAsia="標楷體"/>
        </w:rPr>
        <w:t>其他違禁品。</w:t>
      </w:r>
    </w:p>
    <w:p w:rsidR="00BA3BC7" w:rsidRPr="00B87CA0" w:rsidRDefault="00BA3BC7" w:rsidP="00360B7A">
      <w:pPr>
        <w:pStyle w:val="a8"/>
        <w:widowControl/>
        <w:numPr>
          <w:ilvl w:val="0"/>
          <w:numId w:val="3"/>
        </w:numPr>
        <w:snapToGrid w:val="0"/>
        <w:spacing w:beforeLines="30" w:before="108"/>
        <w:ind w:leftChars="0" w:left="482" w:hanging="482"/>
        <w:jc w:val="both"/>
        <w:rPr>
          <w:rFonts w:eastAsia="標楷體"/>
        </w:rPr>
      </w:pPr>
      <w:r w:rsidRPr="00B87CA0">
        <w:rPr>
          <w:rFonts w:eastAsia="標楷體"/>
        </w:rPr>
        <w:t>學校對學生之獎懲措施種類如下：</w:t>
      </w:r>
    </w:p>
    <w:p w:rsidR="00BA3BC7" w:rsidRPr="00B87CA0" w:rsidRDefault="00BA3BC7" w:rsidP="00360B7A">
      <w:pPr>
        <w:pStyle w:val="a8"/>
        <w:widowControl/>
        <w:numPr>
          <w:ilvl w:val="1"/>
          <w:numId w:val="3"/>
        </w:numPr>
        <w:snapToGrid w:val="0"/>
        <w:ind w:leftChars="0"/>
        <w:jc w:val="both"/>
        <w:rPr>
          <w:rFonts w:eastAsia="標楷體"/>
        </w:rPr>
      </w:pPr>
      <w:r w:rsidRPr="00B87CA0">
        <w:rPr>
          <w:rFonts w:eastAsia="標楷體"/>
        </w:rPr>
        <w:t>獎勵：</w:t>
      </w:r>
    </w:p>
    <w:p w:rsidR="00BA3BC7" w:rsidRPr="00B87CA0" w:rsidRDefault="00BA3BC7" w:rsidP="00360B7A">
      <w:pPr>
        <w:pStyle w:val="a8"/>
        <w:widowControl/>
        <w:numPr>
          <w:ilvl w:val="2"/>
          <w:numId w:val="3"/>
        </w:numPr>
        <w:snapToGrid w:val="0"/>
        <w:ind w:leftChars="0" w:left="1276" w:hanging="316"/>
        <w:jc w:val="both"/>
        <w:rPr>
          <w:rFonts w:eastAsia="標楷體"/>
        </w:rPr>
      </w:pPr>
      <w:r w:rsidRPr="00B87CA0">
        <w:rPr>
          <w:rFonts w:eastAsia="標楷體"/>
        </w:rPr>
        <w:t>嘉勉：未達嘉獎以上之獎勵者，</w:t>
      </w:r>
      <w:proofErr w:type="gramStart"/>
      <w:r w:rsidRPr="00B87CA0">
        <w:rPr>
          <w:rFonts w:eastAsia="標楷體"/>
        </w:rPr>
        <w:t>應面予</w:t>
      </w:r>
      <w:proofErr w:type="gramEnd"/>
      <w:r w:rsidRPr="00B87CA0">
        <w:rPr>
          <w:rFonts w:eastAsia="標楷體"/>
        </w:rPr>
        <w:t>勉勵並酌加日常表現成績。</w:t>
      </w:r>
    </w:p>
    <w:p w:rsidR="00BA3BC7" w:rsidRPr="00B87CA0" w:rsidRDefault="00BA3BC7" w:rsidP="00360B7A">
      <w:pPr>
        <w:pStyle w:val="a8"/>
        <w:widowControl/>
        <w:numPr>
          <w:ilvl w:val="2"/>
          <w:numId w:val="3"/>
        </w:numPr>
        <w:snapToGrid w:val="0"/>
        <w:ind w:leftChars="0" w:left="1276" w:hanging="316"/>
        <w:jc w:val="both"/>
        <w:rPr>
          <w:rFonts w:eastAsia="標楷體"/>
        </w:rPr>
      </w:pPr>
      <w:r w:rsidRPr="00B87CA0">
        <w:rPr>
          <w:rFonts w:eastAsia="標楷體"/>
        </w:rPr>
        <w:t>嘉獎：行為有良好表現者。</w:t>
      </w:r>
    </w:p>
    <w:p w:rsidR="00BA3BC7" w:rsidRPr="00B87CA0" w:rsidRDefault="00BA3BC7" w:rsidP="00360B7A">
      <w:pPr>
        <w:pStyle w:val="a8"/>
        <w:widowControl/>
        <w:numPr>
          <w:ilvl w:val="2"/>
          <w:numId w:val="3"/>
        </w:numPr>
        <w:snapToGrid w:val="0"/>
        <w:ind w:leftChars="0" w:left="1276" w:hanging="316"/>
        <w:jc w:val="both"/>
        <w:rPr>
          <w:rFonts w:eastAsia="標楷體"/>
        </w:rPr>
      </w:pPr>
      <w:r w:rsidRPr="00B87CA0">
        <w:rPr>
          <w:rFonts w:eastAsia="標楷體"/>
        </w:rPr>
        <w:t>小功：行為有具體事蹟或貢獻者。</w:t>
      </w:r>
    </w:p>
    <w:p w:rsidR="00BA3BC7" w:rsidRPr="00B87CA0" w:rsidRDefault="00BA3BC7" w:rsidP="00360B7A">
      <w:pPr>
        <w:pStyle w:val="a8"/>
        <w:widowControl/>
        <w:numPr>
          <w:ilvl w:val="2"/>
          <w:numId w:val="3"/>
        </w:numPr>
        <w:snapToGrid w:val="0"/>
        <w:ind w:leftChars="0" w:left="1276" w:hanging="316"/>
        <w:jc w:val="both"/>
        <w:rPr>
          <w:rFonts w:eastAsia="標楷體"/>
        </w:rPr>
      </w:pPr>
      <w:r w:rsidRPr="00B87CA0">
        <w:rPr>
          <w:rFonts w:eastAsia="標楷體"/>
        </w:rPr>
        <w:t>大功：行為有特殊優異功</w:t>
      </w:r>
      <w:proofErr w:type="gramStart"/>
      <w:r w:rsidRPr="00B87CA0">
        <w:rPr>
          <w:rFonts w:eastAsia="標楷體"/>
        </w:rPr>
        <w:t>蹟</w:t>
      </w:r>
      <w:proofErr w:type="gramEnd"/>
      <w:r w:rsidRPr="00B87CA0">
        <w:rPr>
          <w:rFonts w:eastAsia="標楷體"/>
        </w:rPr>
        <w:t>或重大貢獻者。</w:t>
      </w:r>
    </w:p>
    <w:p w:rsidR="00637760" w:rsidRPr="00B87CA0" w:rsidRDefault="00637760" w:rsidP="00360B7A">
      <w:pPr>
        <w:pStyle w:val="a8"/>
        <w:widowControl/>
        <w:numPr>
          <w:ilvl w:val="1"/>
          <w:numId w:val="3"/>
        </w:numPr>
        <w:snapToGrid w:val="0"/>
        <w:ind w:leftChars="0"/>
        <w:jc w:val="both"/>
        <w:rPr>
          <w:rFonts w:eastAsia="標楷體"/>
        </w:rPr>
      </w:pPr>
      <w:r w:rsidRPr="00B87CA0">
        <w:rPr>
          <w:rFonts w:eastAsia="標楷體"/>
        </w:rPr>
        <w:t>特別獎勵：</w:t>
      </w:r>
    </w:p>
    <w:p w:rsidR="00637760" w:rsidRPr="00B87CA0" w:rsidRDefault="00637760" w:rsidP="00360B7A">
      <w:pPr>
        <w:pStyle w:val="a8"/>
        <w:widowControl/>
        <w:numPr>
          <w:ilvl w:val="2"/>
          <w:numId w:val="3"/>
        </w:numPr>
        <w:snapToGrid w:val="0"/>
        <w:ind w:leftChars="0" w:left="1276" w:hanging="316"/>
        <w:jc w:val="both"/>
        <w:rPr>
          <w:rFonts w:eastAsia="標楷體"/>
        </w:rPr>
      </w:pPr>
      <w:r w:rsidRPr="00B87CA0">
        <w:rPr>
          <w:rFonts w:eastAsia="標楷體"/>
        </w:rPr>
        <w:t>獎金、獎品：行為應予學生實質回饋或鼓勵者。</w:t>
      </w:r>
    </w:p>
    <w:p w:rsidR="00637760" w:rsidRPr="00B87CA0" w:rsidRDefault="00637760" w:rsidP="00360B7A">
      <w:pPr>
        <w:pStyle w:val="a8"/>
        <w:widowControl/>
        <w:numPr>
          <w:ilvl w:val="2"/>
          <w:numId w:val="3"/>
        </w:numPr>
        <w:snapToGrid w:val="0"/>
        <w:ind w:leftChars="0" w:left="1276" w:hanging="316"/>
        <w:jc w:val="both"/>
        <w:rPr>
          <w:rFonts w:eastAsia="標楷體"/>
        </w:rPr>
      </w:pPr>
      <w:r w:rsidRPr="00B87CA0">
        <w:rPr>
          <w:rFonts w:eastAsia="標楷體"/>
        </w:rPr>
        <w:t>獎狀、獎牌、獎盃：行為應予學生永久性榮譽紀念者。</w:t>
      </w:r>
    </w:p>
    <w:p w:rsidR="00637760" w:rsidRPr="00B87CA0" w:rsidRDefault="00637760" w:rsidP="00360B7A">
      <w:pPr>
        <w:pStyle w:val="a8"/>
        <w:widowControl/>
        <w:numPr>
          <w:ilvl w:val="1"/>
          <w:numId w:val="3"/>
        </w:numPr>
        <w:snapToGrid w:val="0"/>
        <w:ind w:leftChars="0"/>
        <w:jc w:val="both"/>
        <w:rPr>
          <w:rFonts w:eastAsia="標楷體"/>
        </w:rPr>
      </w:pPr>
      <w:r w:rsidRPr="00B87CA0">
        <w:rPr>
          <w:rFonts w:eastAsia="標楷體"/>
        </w:rPr>
        <w:t>懲罰：</w:t>
      </w:r>
    </w:p>
    <w:p w:rsidR="00637760" w:rsidRPr="00B87CA0" w:rsidRDefault="00637760" w:rsidP="00360B7A">
      <w:pPr>
        <w:pStyle w:val="a8"/>
        <w:widowControl/>
        <w:numPr>
          <w:ilvl w:val="2"/>
          <w:numId w:val="3"/>
        </w:numPr>
        <w:snapToGrid w:val="0"/>
        <w:ind w:leftChars="0" w:left="1276" w:hanging="316"/>
        <w:jc w:val="both"/>
        <w:rPr>
          <w:rFonts w:eastAsia="標楷體"/>
        </w:rPr>
      </w:pPr>
      <w:r w:rsidRPr="00B87CA0">
        <w:rPr>
          <w:rFonts w:eastAsia="標楷體"/>
        </w:rPr>
        <w:t>訓誡：未達警告以上之處罰，以口頭告誡、額外工作、賠償道歉、取消課外活動等方</w:t>
      </w:r>
      <w:r w:rsidR="00360B7A" w:rsidRPr="00B87CA0">
        <w:rPr>
          <w:rFonts w:eastAsia="標楷體"/>
        </w:rPr>
        <w:br/>
        <w:t xml:space="preserve">      </w:t>
      </w:r>
      <w:r w:rsidRPr="00B87CA0">
        <w:rPr>
          <w:rFonts w:eastAsia="標楷體"/>
        </w:rPr>
        <w:t>式處置，不留下紀錄。</w:t>
      </w:r>
    </w:p>
    <w:p w:rsidR="00637760" w:rsidRPr="00B87CA0" w:rsidRDefault="00A81821" w:rsidP="00360B7A">
      <w:pPr>
        <w:pStyle w:val="a8"/>
        <w:widowControl/>
        <w:numPr>
          <w:ilvl w:val="2"/>
          <w:numId w:val="3"/>
        </w:numPr>
        <w:snapToGrid w:val="0"/>
        <w:ind w:leftChars="0" w:left="1276" w:hanging="316"/>
        <w:jc w:val="both"/>
        <w:rPr>
          <w:rFonts w:eastAsia="標楷體"/>
        </w:rPr>
      </w:pPr>
      <w:r w:rsidRPr="00B87CA0">
        <w:rPr>
          <w:rFonts w:eastAsia="標楷體"/>
        </w:rPr>
        <w:t>警告：行為的結果造成不良影響輕微者。</w:t>
      </w:r>
    </w:p>
    <w:p w:rsidR="00A81821" w:rsidRPr="00B87CA0" w:rsidRDefault="00A81821" w:rsidP="00360B7A">
      <w:pPr>
        <w:pStyle w:val="a8"/>
        <w:widowControl/>
        <w:numPr>
          <w:ilvl w:val="2"/>
          <w:numId w:val="3"/>
        </w:numPr>
        <w:snapToGrid w:val="0"/>
        <w:ind w:leftChars="0" w:left="1276" w:hanging="316"/>
        <w:jc w:val="both"/>
        <w:rPr>
          <w:rFonts w:eastAsia="標楷體"/>
        </w:rPr>
      </w:pPr>
      <w:r w:rsidRPr="00B87CA0">
        <w:rPr>
          <w:rFonts w:eastAsia="標楷體"/>
        </w:rPr>
        <w:t>小過：行為的結果具體破壞或不良影響者。</w:t>
      </w:r>
    </w:p>
    <w:p w:rsidR="00A81821" w:rsidRPr="00B87CA0" w:rsidRDefault="00A81821" w:rsidP="00360B7A">
      <w:pPr>
        <w:pStyle w:val="a8"/>
        <w:widowControl/>
        <w:numPr>
          <w:ilvl w:val="2"/>
          <w:numId w:val="3"/>
        </w:numPr>
        <w:snapToGrid w:val="0"/>
        <w:ind w:leftChars="0" w:left="1276" w:hanging="316"/>
        <w:jc w:val="both"/>
        <w:rPr>
          <w:rFonts w:eastAsia="標楷體"/>
        </w:rPr>
      </w:pPr>
      <w:r w:rsidRPr="00B87CA0">
        <w:rPr>
          <w:rFonts w:eastAsia="標楷體"/>
        </w:rPr>
        <w:t>大過：行為的結果造成嚴重破壞或威脅到他人身心安全者。</w:t>
      </w:r>
    </w:p>
    <w:p w:rsidR="006814CA" w:rsidRPr="00B87CA0" w:rsidRDefault="006814CA" w:rsidP="00360B7A">
      <w:pPr>
        <w:widowControl/>
        <w:snapToGrid w:val="0"/>
        <w:spacing w:beforeLines="20" w:before="72"/>
        <w:ind w:left="851"/>
        <w:jc w:val="both"/>
        <w:rPr>
          <w:rFonts w:eastAsia="標楷體"/>
        </w:rPr>
      </w:pPr>
      <w:r w:rsidRPr="00B87CA0">
        <w:rPr>
          <w:rFonts w:eastAsia="標楷體"/>
        </w:rPr>
        <w:t>學生在校期間所有</w:t>
      </w:r>
      <w:proofErr w:type="gramStart"/>
      <w:r w:rsidRPr="00B87CA0">
        <w:rPr>
          <w:rFonts w:eastAsia="標楷體"/>
        </w:rPr>
        <w:t>獎懲累績計算</w:t>
      </w:r>
      <w:proofErr w:type="gramEnd"/>
      <w:r w:rsidRPr="00B87CA0">
        <w:rPr>
          <w:rFonts w:eastAsia="標楷體"/>
        </w:rPr>
        <w:t>，並依基隆市國民中小學學生成績評量補充規定辦理。</w:t>
      </w:r>
    </w:p>
    <w:p w:rsidR="00B65573" w:rsidRPr="00B87CA0" w:rsidRDefault="00D662FF" w:rsidP="00360B7A">
      <w:pPr>
        <w:pStyle w:val="a8"/>
        <w:widowControl/>
        <w:numPr>
          <w:ilvl w:val="0"/>
          <w:numId w:val="3"/>
        </w:numPr>
        <w:snapToGrid w:val="0"/>
        <w:spacing w:beforeLines="30" w:before="108"/>
        <w:ind w:leftChars="0" w:left="482" w:hanging="482"/>
        <w:jc w:val="both"/>
        <w:rPr>
          <w:rFonts w:eastAsia="標楷體"/>
        </w:rPr>
      </w:pPr>
      <w:r w:rsidRPr="00B87CA0">
        <w:rPr>
          <w:rFonts w:eastAsia="標楷體"/>
        </w:rPr>
        <w:t>合於下列規定之</w:t>
      </w:r>
      <w:proofErr w:type="gramStart"/>
      <w:r w:rsidRPr="00B87CA0">
        <w:rPr>
          <w:rFonts w:eastAsia="標楷體"/>
        </w:rPr>
        <w:t>一</w:t>
      </w:r>
      <w:proofErr w:type="gramEnd"/>
      <w:r w:rsidRPr="00B87CA0">
        <w:rPr>
          <w:rFonts w:eastAsia="標楷體"/>
        </w:rPr>
        <w:t>者，</w:t>
      </w:r>
      <w:r w:rsidR="007E2885" w:rsidRPr="00B87CA0">
        <w:rPr>
          <w:rFonts w:eastAsia="標楷體"/>
        </w:rPr>
        <w:t>得</w:t>
      </w:r>
      <w:r w:rsidRPr="00B87CA0">
        <w:rPr>
          <w:rFonts w:eastAsia="標楷體"/>
        </w:rPr>
        <w:t>予記嘉獎：</w:t>
      </w:r>
    </w:p>
    <w:p w:rsidR="00D662FF" w:rsidRPr="00B87CA0" w:rsidRDefault="00D662FF" w:rsidP="00360B7A">
      <w:pPr>
        <w:pStyle w:val="a8"/>
        <w:widowControl/>
        <w:numPr>
          <w:ilvl w:val="1"/>
          <w:numId w:val="3"/>
        </w:numPr>
        <w:snapToGrid w:val="0"/>
        <w:ind w:leftChars="0"/>
        <w:jc w:val="both"/>
        <w:rPr>
          <w:rFonts w:eastAsia="標楷體"/>
        </w:rPr>
      </w:pPr>
      <w:proofErr w:type="gramStart"/>
      <w:r w:rsidRPr="00B87CA0">
        <w:rPr>
          <w:rFonts w:eastAsia="標楷體"/>
        </w:rPr>
        <w:t>拾金</w:t>
      </w:r>
      <w:proofErr w:type="gramEnd"/>
      <w:r w:rsidRPr="00B87CA0">
        <w:rPr>
          <w:rFonts w:eastAsia="標楷體"/>
        </w:rPr>
        <w:t>、拾物</w:t>
      </w:r>
      <w:proofErr w:type="gramStart"/>
      <w:r w:rsidRPr="00B87CA0">
        <w:rPr>
          <w:rFonts w:eastAsia="標楷體"/>
        </w:rPr>
        <w:t>不昧</w:t>
      </w:r>
      <w:proofErr w:type="gramEnd"/>
      <w:r w:rsidRPr="00B87CA0">
        <w:rPr>
          <w:rFonts w:eastAsia="標楷體"/>
        </w:rPr>
        <w:t>。</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參加校內各項比賽成績優異者。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熱心公益、班務、服務者。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擔任糾察隊，表現良好者。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擔任班級幹部。</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全學期秩序、整潔優勝。</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優良行為</w:t>
      </w:r>
      <w:proofErr w:type="gramStart"/>
      <w:r w:rsidRPr="00B87CA0">
        <w:rPr>
          <w:rFonts w:eastAsia="標楷體"/>
        </w:rPr>
        <w:t>金梅獎</w:t>
      </w:r>
      <w:proofErr w:type="gramEnd"/>
      <w:r w:rsidRPr="00B87CA0">
        <w:rPr>
          <w:rFonts w:eastAsia="標楷體"/>
        </w:rPr>
        <w:t>。</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寒暑假作業撰寫優良。</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擔任科任小老師。</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參與建德</w:t>
      </w:r>
      <w:proofErr w:type="gramStart"/>
      <w:r w:rsidRPr="00B87CA0">
        <w:rPr>
          <w:rFonts w:eastAsia="標楷體"/>
        </w:rPr>
        <w:t>週</w:t>
      </w:r>
      <w:proofErr w:type="gramEnd"/>
      <w:r w:rsidRPr="00B87CA0">
        <w:rPr>
          <w:rFonts w:eastAsia="標楷體"/>
        </w:rPr>
        <w:t>訊編輯工作。</w:t>
      </w:r>
    </w:p>
    <w:p w:rsidR="00D662FF" w:rsidRPr="00B87CA0" w:rsidRDefault="00D662FF" w:rsidP="00360B7A">
      <w:pPr>
        <w:pStyle w:val="a8"/>
        <w:widowControl/>
        <w:numPr>
          <w:ilvl w:val="1"/>
          <w:numId w:val="3"/>
        </w:numPr>
        <w:snapToGrid w:val="0"/>
        <w:ind w:leftChars="0" w:left="1276" w:hanging="796"/>
        <w:jc w:val="both"/>
        <w:rPr>
          <w:rFonts w:eastAsia="標楷體"/>
        </w:rPr>
      </w:pPr>
      <w:r w:rsidRPr="00B87CA0">
        <w:rPr>
          <w:rFonts w:eastAsia="標楷體"/>
        </w:rPr>
        <w:t>其他優良行為</w:t>
      </w:r>
      <w:proofErr w:type="gramStart"/>
      <w:r w:rsidRPr="00B87CA0">
        <w:rPr>
          <w:rFonts w:eastAsia="標楷體"/>
        </w:rPr>
        <w:t>合於記嘉獎</w:t>
      </w:r>
      <w:proofErr w:type="gramEnd"/>
      <w:r w:rsidRPr="00B87CA0">
        <w:rPr>
          <w:rFonts w:eastAsia="標楷體"/>
        </w:rPr>
        <w:t>者。</w:t>
      </w:r>
    </w:p>
    <w:p w:rsidR="00D662FF" w:rsidRPr="00B87CA0" w:rsidRDefault="007E2885" w:rsidP="00360B7A">
      <w:pPr>
        <w:pStyle w:val="a8"/>
        <w:widowControl/>
        <w:numPr>
          <w:ilvl w:val="0"/>
          <w:numId w:val="3"/>
        </w:numPr>
        <w:snapToGrid w:val="0"/>
        <w:spacing w:beforeLines="30" w:before="108"/>
        <w:ind w:leftChars="18" w:left="849" w:hangingChars="336" w:hanging="806"/>
        <w:jc w:val="both"/>
        <w:rPr>
          <w:rFonts w:eastAsia="標楷體"/>
        </w:rPr>
      </w:pPr>
      <w:r w:rsidRPr="00B87CA0">
        <w:rPr>
          <w:rFonts w:eastAsia="標楷體"/>
        </w:rPr>
        <w:t>合於下列規定之</w:t>
      </w:r>
      <w:proofErr w:type="gramStart"/>
      <w:r w:rsidRPr="00B87CA0">
        <w:rPr>
          <w:rFonts w:eastAsia="標楷體"/>
        </w:rPr>
        <w:t>一</w:t>
      </w:r>
      <w:proofErr w:type="gramEnd"/>
      <w:r w:rsidRPr="00B87CA0">
        <w:rPr>
          <w:rFonts w:eastAsia="標楷體"/>
        </w:rPr>
        <w:t>者，得</w:t>
      </w:r>
      <w:r w:rsidR="00D662FF" w:rsidRPr="00B87CA0">
        <w:rPr>
          <w:rFonts w:eastAsia="標楷體"/>
        </w:rPr>
        <w:t>予記小功：</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參加基隆市各項比賽成績優異者。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代表學校參加校外活動，增進校譽者。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班級幹部或科任小老師負責盡職成績優良者。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拾金不昧，價值貴重者。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敬老</w:t>
      </w:r>
      <w:proofErr w:type="gramStart"/>
      <w:r w:rsidRPr="00B87CA0">
        <w:rPr>
          <w:rFonts w:eastAsia="標楷體"/>
        </w:rPr>
        <w:t>扶幼有顯著</w:t>
      </w:r>
      <w:proofErr w:type="gramEnd"/>
      <w:r w:rsidRPr="00B87CA0">
        <w:rPr>
          <w:rFonts w:eastAsia="標楷體"/>
        </w:rPr>
        <w:t>事實表現者。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其他優良行為</w:t>
      </w:r>
      <w:proofErr w:type="gramStart"/>
      <w:r w:rsidRPr="00B87CA0">
        <w:rPr>
          <w:rFonts w:eastAsia="標楷體"/>
        </w:rPr>
        <w:t>合於記小</w:t>
      </w:r>
      <w:proofErr w:type="gramEnd"/>
      <w:r w:rsidRPr="00B87CA0">
        <w:rPr>
          <w:rFonts w:eastAsia="標楷體"/>
        </w:rPr>
        <w:t>功者。</w:t>
      </w:r>
    </w:p>
    <w:p w:rsidR="00360B7A" w:rsidRPr="00B87CA0" w:rsidRDefault="00360B7A" w:rsidP="00360B7A">
      <w:pPr>
        <w:widowControl/>
        <w:snapToGrid w:val="0"/>
        <w:jc w:val="both"/>
        <w:rPr>
          <w:rFonts w:eastAsia="標楷體"/>
        </w:rPr>
      </w:pPr>
    </w:p>
    <w:p w:rsidR="00D662FF" w:rsidRPr="00B87CA0" w:rsidRDefault="007E2885" w:rsidP="00360B7A">
      <w:pPr>
        <w:pStyle w:val="a8"/>
        <w:widowControl/>
        <w:numPr>
          <w:ilvl w:val="0"/>
          <w:numId w:val="3"/>
        </w:numPr>
        <w:snapToGrid w:val="0"/>
        <w:spacing w:beforeLines="30" w:before="108"/>
        <w:ind w:leftChars="18" w:left="849" w:hangingChars="336" w:hanging="806"/>
        <w:jc w:val="both"/>
        <w:rPr>
          <w:rFonts w:eastAsia="標楷體"/>
        </w:rPr>
      </w:pPr>
      <w:r w:rsidRPr="00B87CA0">
        <w:rPr>
          <w:rFonts w:eastAsia="標楷體"/>
        </w:rPr>
        <w:lastRenderedPageBreak/>
        <w:t>合於下列情形者，得</w:t>
      </w:r>
      <w:r w:rsidR="00D662FF" w:rsidRPr="00B87CA0">
        <w:rPr>
          <w:rFonts w:eastAsia="標楷體"/>
        </w:rPr>
        <w:t>予記大功：</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參加全國各項比賽成績優異者。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拾金不昧，並獲得優良表揚者。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有特殊義勇行為，並獲得優良表揚者。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有特殊優良行為，堪為全校學生之模範者。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愛護學校或同學，確有特殊事實表現增進校譽者。</w:t>
      </w:r>
    </w:p>
    <w:p w:rsidR="00D662FF" w:rsidRPr="00B87CA0" w:rsidRDefault="00D662FF" w:rsidP="00360B7A">
      <w:pPr>
        <w:pStyle w:val="a8"/>
        <w:widowControl/>
        <w:numPr>
          <w:ilvl w:val="1"/>
          <w:numId w:val="3"/>
        </w:numPr>
        <w:snapToGrid w:val="0"/>
        <w:ind w:leftChars="0"/>
        <w:jc w:val="both"/>
        <w:rPr>
          <w:rFonts w:eastAsia="標楷體"/>
        </w:rPr>
      </w:pPr>
      <w:r w:rsidRPr="00B87CA0">
        <w:rPr>
          <w:rFonts w:eastAsia="標楷體"/>
        </w:rPr>
        <w:t>其他優良行為</w:t>
      </w:r>
      <w:proofErr w:type="gramStart"/>
      <w:r w:rsidRPr="00B87CA0">
        <w:rPr>
          <w:rFonts w:eastAsia="標楷體"/>
        </w:rPr>
        <w:t>合於記大功</w:t>
      </w:r>
      <w:proofErr w:type="gramEnd"/>
      <w:r w:rsidRPr="00B87CA0">
        <w:rPr>
          <w:rFonts w:eastAsia="標楷體"/>
        </w:rPr>
        <w:t>者。</w:t>
      </w:r>
    </w:p>
    <w:p w:rsidR="0072477D" w:rsidRPr="00B87CA0" w:rsidRDefault="007E2885" w:rsidP="00360B7A">
      <w:pPr>
        <w:pStyle w:val="a8"/>
        <w:widowControl/>
        <w:numPr>
          <w:ilvl w:val="0"/>
          <w:numId w:val="3"/>
        </w:numPr>
        <w:snapToGrid w:val="0"/>
        <w:spacing w:beforeLines="30" w:before="108"/>
        <w:ind w:leftChars="18" w:left="849" w:hangingChars="336" w:hanging="806"/>
        <w:jc w:val="both"/>
        <w:rPr>
          <w:rFonts w:eastAsia="標楷體"/>
        </w:rPr>
      </w:pPr>
      <w:r w:rsidRPr="00B87CA0">
        <w:rPr>
          <w:rFonts w:eastAsia="標楷體"/>
        </w:rPr>
        <w:t>合於下列情形，經勸導後仍未改善者，得</w:t>
      </w:r>
      <w:r w:rsidR="0072477D" w:rsidRPr="00B87CA0">
        <w:rPr>
          <w:rFonts w:eastAsia="標楷體"/>
        </w:rPr>
        <w:t>予記警告：</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上課遲到，超過三次，經勸導後仍未改善者。</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不按時</w:t>
      </w:r>
      <w:r w:rsidR="00CD1C35" w:rsidRPr="00B87CA0">
        <w:rPr>
          <w:rFonts w:eastAsia="標楷體"/>
        </w:rPr>
        <w:t>繳交或未完成聯絡簿或作業</w:t>
      </w:r>
      <w:r w:rsidRPr="00B87CA0">
        <w:rPr>
          <w:rFonts w:eastAsia="標楷體"/>
        </w:rPr>
        <w:t>，</w:t>
      </w:r>
      <w:r w:rsidR="00CD1C35" w:rsidRPr="00B87CA0">
        <w:rPr>
          <w:rFonts w:eastAsia="標楷體"/>
        </w:rPr>
        <w:t>催交</w:t>
      </w:r>
      <w:r w:rsidRPr="00B87CA0">
        <w:rPr>
          <w:rFonts w:eastAsia="標楷體"/>
        </w:rPr>
        <w:t>超過三次者。</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上課</w:t>
      </w:r>
      <w:r w:rsidR="001D7C3B" w:rsidRPr="00B87CA0">
        <w:rPr>
          <w:rFonts w:eastAsia="標楷體"/>
        </w:rPr>
        <w:t>不專心聽講、干擾上課秩序或未攜帶學習用品，經提醒後仍不改正者</w:t>
      </w:r>
      <w:r w:rsidRPr="00B87CA0">
        <w:rPr>
          <w:rFonts w:eastAsia="標楷體"/>
        </w:rPr>
        <w:t>。</w:t>
      </w:r>
    </w:p>
    <w:p w:rsidR="001D7AB0" w:rsidRPr="00B87CA0" w:rsidRDefault="001D7AB0" w:rsidP="00360B7A">
      <w:pPr>
        <w:pStyle w:val="a8"/>
        <w:widowControl/>
        <w:numPr>
          <w:ilvl w:val="1"/>
          <w:numId w:val="3"/>
        </w:numPr>
        <w:snapToGrid w:val="0"/>
        <w:ind w:leftChars="0"/>
        <w:jc w:val="both"/>
        <w:rPr>
          <w:rFonts w:eastAsia="標楷體"/>
        </w:rPr>
      </w:pPr>
      <w:r w:rsidRPr="00B87CA0">
        <w:rPr>
          <w:rFonts w:eastAsia="標楷體"/>
        </w:rPr>
        <w:t>無故曠課，初犯者。</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升降旗以及各項集會</w:t>
      </w:r>
      <w:r w:rsidR="001D7C3B" w:rsidRPr="00B87CA0">
        <w:rPr>
          <w:rFonts w:eastAsia="標楷體"/>
        </w:rPr>
        <w:t>，無正當理由未到、態度散漫或不遵守團體秩序者</w:t>
      </w:r>
      <w:r w:rsidRPr="00B87CA0">
        <w:rPr>
          <w:rFonts w:eastAsia="標楷體"/>
        </w:rPr>
        <w:t>。</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上課期間穿著便服到校、</w:t>
      </w:r>
      <w:r w:rsidR="008C3739" w:rsidRPr="00B87CA0">
        <w:rPr>
          <w:rFonts w:eastAsia="標楷體"/>
        </w:rPr>
        <w:t>穿戴耳環、鼻環、</w:t>
      </w:r>
      <w:proofErr w:type="gramStart"/>
      <w:r w:rsidR="008C3739" w:rsidRPr="00B87CA0">
        <w:rPr>
          <w:rFonts w:eastAsia="標楷體"/>
        </w:rPr>
        <w:t>舌環到</w:t>
      </w:r>
      <w:proofErr w:type="gramEnd"/>
      <w:r w:rsidR="008C3739" w:rsidRPr="00B87CA0">
        <w:rPr>
          <w:rFonts w:eastAsia="標楷體"/>
        </w:rPr>
        <w:t>校、</w:t>
      </w:r>
      <w:r w:rsidRPr="00B87CA0">
        <w:rPr>
          <w:rFonts w:eastAsia="標楷體"/>
        </w:rPr>
        <w:t>彩繪</w:t>
      </w:r>
      <w:r w:rsidR="004F05DE" w:rsidRPr="00B87CA0">
        <w:rPr>
          <w:rFonts w:eastAsia="標楷體"/>
        </w:rPr>
        <w:t>校服、</w:t>
      </w:r>
      <w:r w:rsidRPr="00B87CA0">
        <w:rPr>
          <w:rFonts w:eastAsia="標楷體"/>
        </w:rPr>
        <w:t>書包、指甲或裝飾物品於書包上</w:t>
      </w:r>
      <w:r w:rsidR="008C3739" w:rsidRPr="00B87CA0">
        <w:rPr>
          <w:rFonts w:eastAsia="標楷體"/>
        </w:rPr>
        <w:t>、於教室外穿著拖鞋，或上課未攜帶書包等違反「基隆市立建德國中學生服裝儀容標準」之規定者</w:t>
      </w:r>
      <w:r w:rsidRPr="00B87CA0">
        <w:rPr>
          <w:rFonts w:eastAsia="標楷體"/>
        </w:rPr>
        <w:t>。</w:t>
      </w:r>
    </w:p>
    <w:p w:rsidR="001D7AB0" w:rsidRPr="00B87CA0" w:rsidRDefault="001D7AB0" w:rsidP="00360B7A">
      <w:pPr>
        <w:pStyle w:val="a8"/>
        <w:widowControl/>
        <w:numPr>
          <w:ilvl w:val="1"/>
          <w:numId w:val="3"/>
        </w:numPr>
        <w:snapToGrid w:val="0"/>
        <w:ind w:leftChars="0"/>
        <w:jc w:val="both"/>
        <w:rPr>
          <w:rFonts w:eastAsia="標楷體"/>
        </w:rPr>
      </w:pPr>
      <w:r w:rsidRPr="00B87CA0">
        <w:rPr>
          <w:rFonts w:eastAsia="標楷體"/>
        </w:rPr>
        <w:t>與同學發生糾紛</w:t>
      </w:r>
      <w:r w:rsidRPr="00B87CA0">
        <w:rPr>
          <w:rFonts w:eastAsia="標楷體"/>
        </w:rPr>
        <w:t>(</w:t>
      </w:r>
      <w:r w:rsidRPr="00B87CA0">
        <w:rPr>
          <w:rFonts w:eastAsia="標楷體"/>
        </w:rPr>
        <w:t>肢體、口角、人際排擠等</w:t>
      </w:r>
      <w:r w:rsidRPr="00B87CA0">
        <w:rPr>
          <w:rFonts w:eastAsia="標楷體"/>
        </w:rPr>
        <w:t>)</w:t>
      </w:r>
      <w:r w:rsidRPr="00B87CA0">
        <w:rPr>
          <w:rFonts w:eastAsia="標楷體"/>
        </w:rPr>
        <w:t>，情節輕微者。</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值勤「公務」未達任務、未善盡職責，情節輕微者。</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不聽從糾察、班級幹部勸導或破壞班上秩序者。</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於校內咀嚼口香糖、隨地</w:t>
      </w:r>
      <w:proofErr w:type="gramStart"/>
      <w:r w:rsidRPr="00B87CA0">
        <w:rPr>
          <w:rFonts w:eastAsia="標楷體"/>
        </w:rPr>
        <w:t>吐痰者</w:t>
      </w:r>
      <w:proofErr w:type="gramEnd"/>
      <w:r w:rsidRPr="00B87CA0">
        <w:rPr>
          <w:rFonts w:eastAsia="標楷體"/>
        </w:rPr>
        <w:t>，任意丟棄物品。</w:t>
      </w:r>
    </w:p>
    <w:p w:rsidR="00FE1142" w:rsidRPr="00B87CA0" w:rsidRDefault="008C3739" w:rsidP="00FE1142">
      <w:pPr>
        <w:pStyle w:val="a8"/>
        <w:widowControl/>
        <w:numPr>
          <w:ilvl w:val="1"/>
          <w:numId w:val="3"/>
        </w:numPr>
        <w:snapToGrid w:val="0"/>
        <w:ind w:leftChars="0" w:left="1276" w:hanging="796"/>
        <w:jc w:val="both"/>
        <w:rPr>
          <w:rFonts w:eastAsia="標楷體"/>
        </w:rPr>
      </w:pPr>
      <w:r w:rsidRPr="00B87CA0">
        <w:rPr>
          <w:rFonts w:eastAsia="標楷體"/>
        </w:rPr>
        <w:t>違反「基隆市立建德國民中學學生手機使用管理辦法」之規定，</w:t>
      </w:r>
      <w:r w:rsidR="0072477D" w:rsidRPr="00B87CA0">
        <w:rPr>
          <w:rFonts w:eastAsia="標楷體"/>
        </w:rPr>
        <w:t>違規使用手機</w:t>
      </w:r>
      <w:r w:rsidR="008B4793" w:rsidRPr="00B87CA0">
        <w:rPr>
          <w:rFonts w:eastAsia="標楷體"/>
        </w:rPr>
        <w:t>或相關電子設備</w:t>
      </w:r>
      <w:r w:rsidR="0072477D" w:rsidRPr="00B87CA0">
        <w:rPr>
          <w:rFonts w:eastAsia="標楷體"/>
        </w:rPr>
        <w:t>者。</w:t>
      </w:r>
    </w:p>
    <w:p w:rsidR="0072477D" w:rsidRPr="00B87CA0" w:rsidRDefault="008968DC" w:rsidP="00FE1142">
      <w:pPr>
        <w:pStyle w:val="a8"/>
        <w:widowControl/>
        <w:numPr>
          <w:ilvl w:val="1"/>
          <w:numId w:val="3"/>
        </w:numPr>
        <w:snapToGrid w:val="0"/>
        <w:ind w:leftChars="0" w:left="1276" w:hanging="796"/>
        <w:jc w:val="both"/>
        <w:rPr>
          <w:rFonts w:eastAsia="標楷體"/>
        </w:rPr>
      </w:pPr>
      <w:r w:rsidRPr="00B87CA0">
        <w:rPr>
          <w:rFonts w:eastAsia="標楷體" w:hint="eastAsia"/>
        </w:rPr>
        <w:t>欺騙行為侵犯他人權益或造成損失者，情節輕微。</w:t>
      </w:r>
    </w:p>
    <w:p w:rsidR="0072477D" w:rsidRPr="00B87CA0" w:rsidRDefault="0072477D" w:rsidP="00360B7A">
      <w:pPr>
        <w:pStyle w:val="a8"/>
        <w:widowControl/>
        <w:numPr>
          <w:ilvl w:val="1"/>
          <w:numId w:val="3"/>
        </w:numPr>
        <w:tabs>
          <w:tab w:val="left" w:pos="1276"/>
        </w:tabs>
        <w:snapToGrid w:val="0"/>
        <w:ind w:leftChars="0"/>
        <w:jc w:val="both"/>
        <w:rPr>
          <w:rFonts w:eastAsia="標楷體"/>
        </w:rPr>
      </w:pPr>
      <w:r w:rsidRPr="00B87CA0">
        <w:rPr>
          <w:rFonts w:eastAsia="標楷體"/>
        </w:rPr>
        <w:t>故意破壞公務，課桌椅塗鴉、破壞掃地工具等公用物品，或攀折花木，情節輕微者。</w:t>
      </w:r>
    </w:p>
    <w:p w:rsidR="00942AFB" w:rsidRPr="00B87CA0" w:rsidRDefault="0072477D" w:rsidP="001943FC">
      <w:pPr>
        <w:pStyle w:val="a8"/>
        <w:widowControl/>
        <w:numPr>
          <w:ilvl w:val="1"/>
          <w:numId w:val="3"/>
        </w:numPr>
        <w:tabs>
          <w:tab w:val="left" w:pos="1276"/>
        </w:tabs>
        <w:snapToGrid w:val="0"/>
        <w:ind w:leftChars="0"/>
        <w:jc w:val="both"/>
        <w:rPr>
          <w:rFonts w:eastAsia="標楷體"/>
        </w:rPr>
      </w:pPr>
      <w:r w:rsidRPr="00B87CA0">
        <w:rPr>
          <w:rFonts w:eastAsia="標楷體"/>
        </w:rPr>
        <w:t>作業抽查缺交者。</w:t>
      </w:r>
    </w:p>
    <w:p w:rsidR="0072477D" w:rsidRPr="00B87CA0" w:rsidRDefault="00D8768D" w:rsidP="001943FC">
      <w:pPr>
        <w:pStyle w:val="a8"/>
        <w:widowControl/>
        <w:numPr>
          <w:ilvl w:val="1"/>
          <w:numId w:val="3"/>
        </w:numPr>
        <w:tabs>
          <w:tab w:val="left" w:pos="1276"/>
        </w:tabs>
        <w:snapToGrid w:val="0"/>
        <w:ind w:leftChars="0"/>
        <w:jc w:val="both"/>
        <w:rPr>
          <w:rFonts w:eastAsia="標楷體"/>
        </w:rPr>
      </w:pPr>
      <w:r w:rsidRPr="00B87CA0">
        <w:rPr>
          <w:rFonts w:eastAsia="標楷體"/>
        </w:rPr>
        <w:t>拾獲失物，據</w:t>
      </w:r>
      <w:r w:rsidR="0072477D" w:rsidRPr="00B87CA0">
        <w:rPr>
          <w:rFonts w:eastAsia="標楷體"/>
        </w:rPr>
        <w:t>為己有，情節輕微者。</w:t>
      </w:r>
    </w:p>
    <w:p w:rsidR="0072477D" w:rsidRPr="00B87CA0" w:rsidRDefault="00EF378B" w:rsidP="00360B7A">
      <w:pPr>
        <w:pStyle w:val="a8"/>
        <w:widowControl/>
        <w:numPr>
          <w:ilvl w:val="1"/>
          <w:numId w:val="3"/>
        </w:numPr>
        <w:tabs>
          <w:tab w:val="left" w:pos="1276"/>
        </w:tabs>
        <w:snapToGrid w:val="0"/>
        <w:ind w:leftChars="0"/>
        <w:jc w:val="both"/>
        <w:rPr>
          <w:rFonts w:eastAsia="標楷體"/>
        </w:rPr>
      </w:pPr>
      <w:r w:rsidRPr="00B87CA0">
        <w:rPr>
          <w:rFonts w:eastAsia="標楷體"/>
        </w:rPr>
        <w:t>欺侮同學，不尊重同學身體自主權</w:t>
      </w:r>
      <w:r w:rsidR="00240123" w:rsidRPr="00B87CA0">
        <w:rPr>
          <w:rFonts w:eastAsia="標楷體"/>
        </w:rPr>
        <w:t>、學習權</w:t>
      </w:r>
      <w:r w:rsidRPr="00B87CA0">
        <w:rPr>
          <w:rFonts w:eastAsia="標楷體"/>
        </w:rPr>
        <w:t>及人格發展權</w:t>
      </w:r>
      <w:r w:rsidR="0072477D" w:rsidRPr="00B87CA0">
        <w:rPr>
          <w:rFonts w:eastAsia="標楷體"/>
        </w:rPr>
        <w:t>，情節輕微者。</w:t>
      </w:r>
    </w:p>
    <w:p w:rsidR="00CD1C35" w:rsidRPr="00B87CA0" w:rsidRDefault="00CD1C35" w:rsidP="00360B7A">
      <w:pPr>
        <w:pStyle w:val="a8"/>
        <w:widowControl/>
        <w:numPr>
          <w:ilvl w:val="1"/>
          <w:numId w:val="3"/>
        </w:numPr>
        <w:tabs>
          <w:tab w:val="left" w:pos="1276"/>
        </w:tabs>
        <w:snapToGrid w:val="0"/>
        <w:ind w:leftChars="0"/>
        <w:jc w:val="both"/>
        <w:rPr>
          <w:rFonts w:eastAsia="標楷體"/>
        </w:rPr>
      </w:pPr>
      <w:r w:rsidRPr="00B87CA0">
        <w:rPr>
          <w:rFonts w:eastAsia="標楷體"/>
        </w:rPr>
        <w:t>侵犯他人隱私</w:t>
      </w:r>
      <w:proofErr w:type="gramStart"/>
      <w:r w:rsidRPr="00B87CA0">
        <w:rPr>
          <w:rFonts w:eastAsia="標楷體"/>
        </w:rPr>
        <w:t>或偷閱他人</w:t>
      </w:r>
      <w:proofErr w:type="gramEnd"/>
      <w:r w:rsidRPr="00B87CA0">
        <w:rPr>
          <w:rFonts w:eastAsia="標楷體"/>
        </w:rPr>
        <w:t>日記、聯絡簿或信件等</w:t>
      </w:r>
      <w:r w:rsidR="008B4793" w:rsidRPr="00B87CA0">
        <w:rPr>
          <w:rFonts w:eastAsia="標楷體"/>
        </w:rPr>
        <w:t>情節輕微者。</w:t>
      </w:r>
    </w:p>
    <w:p w:rsidR="0072477D" w:rsidRPr="00B87CA0" w:rsidRDefault="0072477D" w:rsidP="00360B7A">
      <w:pPr>
        <w:pStyle w:val="a8"/>
        <w:widowControl/>
        <w:numPr>
          <w:ilvl w:val="1"/>
          <w:numId w:val="3"/>
        </w:numPr>
        <w:tabs>
          <w:tab w:val="left" w:pos="1276"/>
        </w:tabs>
        <w:snapToGrid w:val="0"/>
        <w:ind w:leftChars="0"/>
        <w:jc w:val="both"/>
        <w:rPr>
          <w:rFonts w:eastAsia="標楷體"/>
        </w:rPr>
      </w:pPr>
      <w:r w:rsidRPr="00B87CA0">
        <w:rPr>
          <w:rFonts w:eastAsia="標楷體"/>
        </w:rPr>
        <w:t>私自接見校外人士</w:t>
      </w:r>
      <w:r w:rsidR="008C3739" w:rsidRPr="00B87CA0">
        <w:rPr>
          <w:rFonts w:eastAsia="標楷體"/>
        </w:rPr>
        <w:t>，影響校園秩序者</w:t>
      </w:r>
      <w:r w:rsidRPr="00B87CA0">
        <w:rPr>
          <w:rFonts w:eastAsia="標楷體"/>
        </w:rPr>
        <w:t>。</w:t>
      </w:r>
    </w:p>
    <w:p w:rsidR="00CD1C35" w:rsidRPr="00B87CA0" w:rsidRDefault="00CD1C35" w:rsidP="00360B7A">
      <w:pPr>
        <w:pStyle w:val="a8"/>
        <w:widowControl/>
        <w:numPr>
          <w:ilvl w:val="1"/>
          <w:numId w:val="3"/>
        </w:numPr>
        <w:tabs>
          <w:tab w:val="left" w:pos="1276"/>
        </w:tabs>
        <w:snapToGrid w:val="0"/>
        <w:ind w:leftChars="0" w:left="1276" w:hanging="796"/>
        <w:jc w:val="both"/>
        <w:rPr>
          <w:rFonts w:eastAsia="標楷體"/>
        </w:rPr>
      </w:pPr>
      <w:r w:rsidRPr="00B87CA0">
        <w:rPr>
          <w:rFonts w:eastAsia="標楷體"/>
        </w:rPr>
        <w:t>在走廊、樓梯、教室內從事奔跑</w:t>
      </w:r>
      <w:r w:rsidRPr="00B87CA0">
        <w:rPr>
          <w:rFonts w:eastAsia="標楷體"/>
        </w:rPr>
        <w:t>(</w:t>
      </w:r>
      <w:r w:rsidRPr="00B87CA0">
        <w:rPr>
          <w:rFonts w:eastAsia="標楷體"/>
        </w:rPr>
        <w:t>緊急或避難事件除外</w:t>
      </w:r>
      <w:r w:rsidRPr="00B87CA0">
        <w:rPr>
          <w:rFonts w:eastAsia="標楷體"/>
        </w:rPr>
        <w:t>)</w:t>
      </w:r>
      <w:r w:rsidR="006D3331" w:rsidRPr="00B87CA0">
        <w:rPr>
          <w:rFonts w:eastAsia="標楷體"/>
        </w:rPr>
        <w:t>、球類運動</w:t>
      </w:r>
      <w:r w:rsidRPr="00B87CA0">
        <w:rPr>
          <w:rFonts w:eastAsia="標楷體"/>
        </w:rPr>
        <w:t>或危及他人安全之行為，經勸導後不改正又再犯者。</w:t>
      </w:r>
    </w:p>
    <w:p w:rsidR="0072477D" w:rsidRPr="00B87CA0" w:rsidRDefault="002B30D9" w:rsidP="00360B7A">
      <w:pPr>
        <w:pStyle w:val="a8"/>
        <w:widowControl/>
        <w:numPr>
          <w:ilvl w:val="1"/>
          <w:numId w:val="3"/>
        </w:numPr>
        <w:tabs>
          <w:tab w:val="left" w:pos="1276"/>
        </w:tabs>
        <w:snapToGrid w:val="0"/>
        <w:ind w:leftChars="0" w:left="1276" w:hanging="796"/>
        <w:jc w:val="both"/>
        <w:rPr>
          <w:rFonts w:eastAsia="標楷體"/>
        </w:rPr>
      </w:pPr>
      <w:r w:rsidRPr="00B87CA0">
        <w:rPr>
          <w:rFonts w:eastAsia="標楷體"/>
        </w:rPr>
        <w:t>借用學校物資</w:t>
      </w:r>
      <w:r w:rsidRPr="00B87CA0">
        <w:rPr>
          <w:rFonts w:eastAsia="標楷體"/>
        </w:rPr>
        <w:t>(</w:t>
      </w:r>
      <w:r w:rsidRPr="00B87CA0">
        <w:rPr>
          <w:rFonts w:eastAsia="標楷體"/>
        </w:rPr>
        <w:t>如：圖書、</w:t>
      </w:r>
      <w:r w:rsidRPr="00B87CA0">
        <w:rPr>
          <w:rFonts w:eastAsia="標楷體"/>
        </w:rPr>
        <w:t>CD PLAYER</w:t>
      </w:r>
      <w:r w:rsidRPr="00B87CA0">
        <w:rPr>
          <w:rFonts w:eastAsia="標楷體"/>
        </w:rPr>
        <w:t>、球具</w:t>
      </w:r>
      <w:r w:rsidRPr="00B87CA0">
        <w:rPr>
          <w:rFonts w:eastAsia="標楷體"/>
        </w:rPr>
        <w:t>...</w:t>
      </w:r>
      <w:r w:rsidRPr="00B87CA0">
        <w:rPr>
          <w:rFonts w:eastAsia="標楷體"/>
        </w:rPr>
        <w:t>等</w:t>
      </w:r>
      <w:r w:rsidRPr="00B87CA0">
        <w:rPr>
          <w:rFonts w:eastAsia="標楷體"/>
        </w:rPr>
        <w:t>)</w:t>
      </w:r>
      <w:r w:rsidRPr="00B87CA0">
        <w:rPr>
          <w:rFonts w:eastAsia="標楷體"/>
        </w:rPr>
        <w:t>未依時間歸還，經</w:t>
      </w:r>
      <w:proofErr w:type="gramStart"/>
      <w:r w:rsidRPr="00B87CA0">
        <w:rPr>
          <w:rFonts w:eastAsia="標楷體"/>
        </w:rPr>
        <w:t>催繳仍未</w:t>
      </w:r>
      <w:proofErr w:type="gramEnd"/>
      <w:r w:rsidRPr="00B87CA0">
        <w:rPr>
          <w:rFonts w:eastAsia="標楷體"/>
        </w:rPr>
        <w:t>歸還者。</w:t>
      </w:r>
    </w:p>
    <w:p w:rsidR="004A67D3" w:rsidRPr="00B87CA0" w:rsidRDefault="004A67D3" w:rsidP="00360B7A">
      <w:pPr>
        <w:pStyle w:val="a8"/>
        <w:widowControl/>
        <w:numPr>
          <w:ilvl w:val="1"/>
          <w:numId w:val="3"/>
        </w:numPr>
        <w:tabs>
          <w:tab w:val="left" w:pos="1560"/>
        </w:tabs>
        <w:snapToGrid w:val="0"/>
        <w:ind w:leftChars="0"/>
        <w:jc w:val="both"/>
        <w:rPr>
          <w:rFonts w:eastAsia="標楷體"/>
        </w:rPr>
      </w:pPr>
      <w:r w:rsidRPr="00B87CA0">
        <w:rPr>
          <w:rFonts w:eastAsia="標楷體"/>
        </w:rPr>
        <w:t>因金錢或物品借貸而衍生糾紛，如應還未還、不當</w:t>
      </w:r>
      <w:proofErr w:type="gramStart"/>
      <w:r w:rsidRPr="00B87CA0">
        <w:rPr>
          <w:rFonts w:eastAsia="標楷體"/>
        </w:rPr>
        <w:t>手段催還</w:t>
      </w:r>
      <w:proofErr w:type="gramEnd"/>
      <w:r w:rsidRPr="00B87CA0">
        <w:rPr>
          <w:rFonts w:eastAsia="標楷體"/>
        </w:rPr>
        <w:t>...</w:t>
      </w:r>
      <w:r w:rsidRPr="00B87CA0">
        <w:rPr>
          <w:rFonts w:eastAsia="標楷體"/>
        </w:rPr>
        <w:t>等，情節輕微者。</w:t>
      </w:r>
    </w:p>
    <w:p w:rsidR="003F6B09" w:rsidRPr="00B87CA0" w:rsidRDefault="003F6B09" w:rsidP="00360B7A">
      <w:pPr>
        <w:pStyle w:val="a8"/>
        <w:widowControl/>
        <w:numPr>
          <w:ilvl w:val="1"/>
          <w:numId w:val="3"/>
        </w:numPr>
        <w:tabs>
          <w:tab w:val="left" w:pos="1276"/>
        </w:tabs>
        <w:snapToGrid w:val="0"/>
        <w:ind w:leftChars="0" w:left="1560" w:hanging="1080"/>
        <w:jc w:val="both"/>
        <w:rPr>
          <w:rFonts w:eastAsia="標楷體"/>
        </w:rPr>
      </w:pPr>
      <w:r w:rsidRPr="00B87CA0">
        <w:rPr>
          <w:rFonts w:eastAsia="標楷體"/>
        </w:rPr>
        <w:t>觸犯第八條規定情節輕</w:t>
      </w:r>
      <w:r w:rsidR="00DC48BA" w:rsidRPr="00B87CA0">
        <w:rPr>
          <w:rFonts w:eastAsia="標楷體"/>
        </w:rPr>
        <w:t>微</w:t>
      </w:r>
      <w:r w:rsidRPr="00B87CA0">
        <w:rPr>
          <w:rFonts w:eastAsia="標楷體"/>
        </w:rPr>
        <w:t>者</w:t>
      </w:r>
      <w:r w:rsidR="00DC48BA" w:rsidRPr="00B87CA0">
        <w:rPr>
          <w:rFonts w:eastAsia="標楷體"/>
        </w:rPr>
        <w:t>。</w:t>
      </w:r>
    </w:p>
    <w:p w:rsidR="00CD1C35" w:rsidRPr="00B87CA0" w:rsidRDefault="00CD1C35" w:rsidP="00360B7A">
      <w:pPr>
        <w:pStyle w:val="a8"/>
        <w:widowControl/>
        <w:numPr>
          <w:ilvl w:val="1"/>
          <w:numId w:val="3"/>
        </w:numPr>
        <w:tabs>
          <w:tab w:val="left" w:pos="1276"/>
        </w:tabs>
        <w:snapToGrid w:val="0"/>
        <w:ind w:leftChars="0" w:left="1560" w:hanging="1080"/>
        <w:jc w:val="both"/>
        <w:rPr>
          <w:rFonts w:eastAsia="標楷體"/>
        </w:rPr>
      </w:pPr>
      <w:r w:rsidRPr="00B87CA0">
        <w:rPr>
          <w:rFonts w:eastAsia="標楷體"/>
        </w:rPr>
        <w:t>禮貌不</w:t>
      </w:r>
      <w:proofErr w:type="gramStart"/>
      <w:r w:rsidRPr="00B87CA0">
        <w:rPr>
          <w:rFonts w:eastAsia="標楷體"/>
        </w:rPr>
        <w:t>週</w:t>
      </w:r>
      <w:proofErr w:type="gramEnd"/>
      <w:r w:rsidRPr="00B87CA0">
        <w:rPr>
          <w:rFonts w:eastAsia="標楷體"/>
        </w:rPr>
        <w:t>或言行</w:t>
      </w:r>
      <w:proofErr w:type="gramStart"/>
      <w:r w:rsidRPr="00B87CA0">
        <w:rPr>
          <w:rFonts w:eastAsia="標楷體"/>
        </w:rPr>
        <w:t>不</w:t>
      </w:r>
      <w:proofErr w:type="gramEnd"/>
      <w:r w:rsidRPr="00B87CA0">
        <w:rPr>
          <w:rFonts w:eastAsia="標楷體"/>
        </w:rPr>
        <w:t>檢、態度輕浮隨便，經勸導後仍不改正者。</w:t>
      </w:r>
    </w:p>
    <w:p w:rsidR="008B4793" w:rsidRPr="00B87CA0" w:rsidRDefault="008B4793" w:rsidP="00360B7A">
      <w:pPr>
        <w:pStyle w:val="a8"/>
        <w:widowControl/>
        <w:numPr>
          <w:ilvl w:val="1"/>
          <w:numId w:val="3"/>
        </w:numPr>
        <w:tabs>
          <w:tab w:val="left" w:pos="1276"/>
        </w:tabs>
        <w:snapToGrid w:val="0"/>
        <w:ind w:leftChars="0" w:left="1560" w:hanging="1080"/>
        <w:jc w:val="both"/>
        <w:rPr>
          <w:rFonts w:eastAsia="標楷體"/>
        </w:rPr>
      </w:pPr>
      <w:r w:rsidRPr="00B87CA0">
        <w:rPr>
          <w:rFonts w:eastAsia="標楷體"/>
        </w:rPr>
        <w:t>不遵守交通規則，情節輕微者。</w:t>
      </w:r>
    </w:p>
    <w:p w:rsidR="003B1230" w:rsidRPr="00B87CA0" w:rsidRDefault="003B1230" w:rsidP="00360B7A">
      <w:pPr>
        <w:pStyle w:val="a8"/>
        <w:widowControl/>
        <w:numPr>
          <w:ilvl w:val="1"/>
          <w:numId w:val="3"/>
        </w:numPr>
        <w:tabs>
          <w:tab w:val="left" w:pos="1276"/>
        </w:tabs>
        <w:snapToGrid w:val="0"/>
        <w:ind w:leftChars="0" w:left="1560" w:hanging="1080"/>
        <w:jc w:val="both"/>
        <w:rPr>
          <w:rFonts w:eastAsia="標楷體"/>
        </w:rPr>
      </w:pPr>
      <w:r w:rsidRPr="00B87CA0">
        <w:rPr>
          <w:rFonts w:eastAsia="標楷體"/>
        </w:rPr>
        <w:t>未經師長允許擅自使用教室公物</w:t>
      </w:r>
      <w:r w:rsidRPr="00B87CA0">
        <w:rPr>
          <w:rFonts w:eastAsia="標楷體"/>
        </w:rPr>
        <w:t>(</w:t>
      </w:r>
      <w:r w:rsidRPr="00B87CA0">
        <w:rPr>
          <w:rFonts w:eastAsia="標楷體"/>
        </w:rPr>
        <w:t>如電腦、電視等設備</w:t>
      </w:r>
      <w:r w:rsidRPr="00B87CA0">
        <w:rPr>
          <w:rFonts w:eastAsia="標楷體"/>
        </w:rPr>
        <w:t>)</w:t>
      </w:r>
      <w:r w:rsidR="0028568B" w:rsidRPr="00B87CA0">
        <w:rPr>
          <w:rFonts w:eastAsia="標楷體"/>
        </w:rPr>
        <w:t>者</w:t>
      </w:r>
      <w:r w:rsidRPr="00B87CA0">
        <w:rPr>
          <w:rFonts w:eastAsia="標楷體"/>
        </w:rPr>
        <w:t>。</w:t>
      </w:r>
    </w:p>
    <w:p w:rsidR="000C1420" w:rsidRPr="00B87CA0" w:rsidRDefault="005324F2" w:rsidP="00360B7A">
      <w:pPr>
        <w:pStyle w:val="a8"/>
        <w:widowControl/>
        <w:numPr>
          <w:ilvl w:val="1"/>
          <w:numId w:val="3"/>
        </w:numPr>
        <w:snapToGrid w:val="0"/>
        <w:ind w:leftChars="0" w:left="1560" w:hanging="1080"/>
        <w:jc w:val="both"/>
        <w:rPr>
          <w:rFonts w:eastAsia="標楷體"/>
        </w:rPr>
      </w:pPr>
      <w:r w:rsidRPr="00B87CA0">
        <w:rPr>
          <w:rFonts w:eastAsia="標楷體"/>
        </w:rPr>
        <w:t>其他不良行為，情節輕微，經勸導後仍不改善者。</w:t>
      </w:r>
    </w:p>
    <w:p w:rsidR="0072477D" w:rsidRPr="00B87CA0" w:rsidRDefault="007E2885" w:rsidP="00360B7A">
      <w:pPr>
        <w:pStyle w:val="a8"/>
        <w:widowControl/>
        <w:numPr>
          <w:ilvl w:val="0"/>
          <w:numId w:val="3"/>
        </w:numPr>
        <w:snapToGrid w:val="0"/>
        <w:spacing w:beforeLines="30" w:before="108"/>
        <w:ind w:leftChars="18" w:left="849" w:hangingChars="336" w:hanging="806"/>
        <w:jc w:val="both"/>
        <w:rPr>
          <w:rFonts w:eastAsia="標楷體"/>
        </w:rPr>
      </w:pPr>
      <w:r w:rsidRPr="00B87CA0">
        <w:rPr>
          <w:rFonts w:eastAsia="標楷體"/>
        </w:rPr>
        <w:t>合於下列情形者，得</w:t>
      </w:r>
      <w:r w:rsidR="0072477D" w:rsidRPr="00B87CA0">
        <w:rPr>
          <w:rFonts w:eastAsia="標楷體"/>
        </w:rPr>
        <w:t>予以記小過：</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違反試場規則，情節輕微者。</w:t>
      </w:r>
      <w:r w:rsidR="00187696" w:rsidRPr="00B87CA0">
        <w:rPr>
          <w:rFonts w:eastAsia="標楷體"/>
        </w:rPr>
        <w:t>參考「基隆市立建德國民中學學生考試規則及補考補充規定」之規定。</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不假離校外出者。</w:t>
      </w:r>
    </w:p>
    <w:p w:rsidR="00B163D0" w:rsidRPr="00B87CA0" w:rsidRDefault="008968DC" w:rsidP="008968DC">
      <w:pPr>
        <w:pStyle w:val="a8"/>
        <w:widowControl/>
        <w:numPr>
          <w:ilvl w:val="1"/>
          <w:numId w:val="3"/>
        </w:numPr>
        <w:snapToGrid w:val="0"/>
        <w:ind w:leftChars="0"/>
        <w:jc w:val="both"/>
        <w:rPr>
          <w:rFonts w:eastAsia="標楷體"/>
        </w:rPr>
      </w:pPr>
      <w:r w:rsidRPr="00B87CA0">
        <w:rPr>
          <w:rFonts w:eastAsia="標楷體" w:hint="eastAsia"/>
        </w:rPr>
        <w:t>無故不參加校內集會、校內外重大活動或班級活動者。</w:t>
      </w:r>
    </w:p>
    <w:p w:rsidR="00DC48BA" w:rsidRPr="00B87CA0" w:rsidRDefault="00DC48BA" w:rsidP="00360B7A">
      <w:pPr>
        <w:pStyle w:val="a8"/>
        <w:widowControl/>
        <w:numPr>
          <w:ilvl w:val="1"/>
          <w:numId w:val="3"/>
        </w:numPr>
        <w:snapToGrid w:val="0"/>
        <w:ind w:leftChars="0"/>
        <w:jc w:val="both"/>
        <w:rPr>
          <w:rFonts w:eastAsia="標楷體"/>
        </w:rPr>
      </w:pPr>
      <w:r w:rsidRPr="00B87CA0">
        <w:rPr>
          <w:rFonts w:eastAsia="標楷體"/>
        </w:rPr>
        <w:t>觸犯第八條規定，情節較重者或</w:t>
      </w:r>
      <w:r w:rsidR="003F212E" w:rsidRPr="00B87CA0">
        <w:rPr>
          <w:rFonts w:eastAsia="標楷體"/>
        </w:rPr>
        <w:t>情節輕微而</w:t>
      </w:r>
      <w:r w:rsidRPr="00B87CA0">
        <w:rPr>
          <w:rFonts w:eastAsia="標楷體"/>
        </w:rPr>
        <w:t>再犯者。</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口出穢言者。</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公然咆哮、辱罵，勸導後立即停止，情節輕微者。</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lastRenderedPageBreak/>
        <w:t>出入不正當場所，如：網</w:t>
      </w:r>
      <w:proofErr w:type="gramStart"/>
      <w:r w:rsidRPr="00B87CA0">
        <w:rPr>
          <w:rFonts w:eastAsia="標楷體"/>
        </w:rPr>
        <w:t>咖</w:t>
      </w:r>
      <w:proofErr w:type="gramEnd"/>
      <w:r w:rsidRPr="00B87CA0">
        <w:rPr>
          <w:rFonts w:eastAsia="標楷體"/>
        </w:rPr>
        <w:t>、撞球館</w:t>
      </w:r>
      <w:r w:rsidRPr="00B87CA0">
        <w:rPr>
          <w:rFonts w:eastAsia="標楷體"/>
        </w:rPr>
        <w:t>…</w:t>
      </w:r>
      <w:proofErr w:type="gramStart"/>
      <w:r w:rsidRPr="00B87CA0">
        <w:rPr>
          <w:rFonts w:eastAsia="標楷體"/>
        </w:rPr>
        <w:t>…</w:t>
      </w:r>
      <w:proofErr w:type="gramEnd"/>
      <w:r w:rsidRPr="00B87CA0">
        <w:rPr>
          <w:rFonts w:eastAsia="標楷體"/>
        </w:rPr>
        <w:t>等。</w:t>
      </w:r>
    </w:p>
    <w:p w:rsidR="00A87F7F" w:rsidRPr="00B87CA0" w:rsidRDefault="00A87F7F" w:rsidP="00360B7A">
      <w:pPr>
        <w:pStyle w:val="a8"/>
        <w:widowControl/>
        <w:numPr>
          <w:ilvl w:val="1"/>
          <w:numId w:val="3"/>
        </w:numPr>
        <w:snapToGrid w:val="0"/>
        <w:ind w:leftChars="0"/>
        <w:jc w:val="both"/>
        <w:rPr>
          <w:rFonts w:eastAsia="標楷體"/>
        </w:rPr>
      </w:pPr>
      <w:r w:rsidRPr="00B87CA0">
        <w:rPr>
          <w:rFonts w:eastAsia="標楷體"/>
        </w:rPr>
        <w:t>無故曠課，</w:t>
      </w:r>
      <w:proofErr w:type="gramStart"/>
      <w:r w:rsidRPr="00B87CA0">
        <w:rPr>
          <w:rFonts w:eastAsia="標楷體"/>
        </w:rPr>
        <w:t>經記警告</w:t>
      </w:r>
      <w:proofErr w:type="gramEnd"/>
      <w:r w:rsidRPr="00B87CA0">
        <w:rPr>
          <w:rFonts w:eastAsia="標楷體"/>
        </w:rPr>
        <w:t>仍未改進者。</w:t>
      </w:r>
    </w:p>
    <w:p w:rsidR="0072477D" w:rsidRPr="00B87CA0" w:rsidRDefault="0072477D" w:rsidP="00360B7A">
      <w:pPr>
        <w:pStyle w:val="a8"/>
        <w:widowControl/>
        <w:numPr>
          <w:ilvl w:val="1"/>
          <w:numId w:val="3"/>
        </w:numPr>
        <w:snapToGrid w:val="0"/>
        <w:ind w:leftChars="0"/>
        <w:jc w:val="both"/>
        <w:rPr>
          <w:rFonts w:eastAsia="標楷體"/>
        </w:rPr>
      </w:pPr>
      <w:r w:rsidRPr="00B87CA0">
        <w:rPr>
          <w:rFonts w:eastAsia="標楷體"/>
        </w:rPr>
        <w:t>校內外鬥毆、傷害，情節輕微者。</w:t>
      </w:r>
    </w:p>
    <w:p w:rsidR="0072477D" w:rsidRPr="00B87CA0" w:rsidRDefault="00C03DD8" w:rsidP="00360B7A">
      <w:pPr>
        <w:pStyle w:val="a8"/>
        <w:widowControl/>
        <w:numPr>
          <w:ilvl w:val="1"/>
          <w:numId w:val="3"/>
        </w:numPr>
        <w:snapToGrid w:val="0"/>
        <w:ind w:leftChars="0"/>
        <w:jc w:val="both"/>
        <w:rPr>
          <w:rFonts w:eastAsia="標楷體"/>
        </w:rPr>
      </w:pPr>
      <w:r w:rsidRPr="00B87CA0">
        <w:rPr>
          <w:rFonts w:eastAsia="標楷體"/>
        </w:rPr>
        <w:t>於</w:t>
      </w:r>
      <w:r w:rsidR="0072477D" w:rsidRPr="00B87CA0">
        <w:rPr>
          <w:rFonts w:eastAsia="標楷體"/>
        </w:rPr>
        <w:t>校內、外</w:t>
      </w:r>
      <w:r w:rsidRPr="00B87CA0">
        <w:rPr>
          <w:rFonts w:eastAsia="標楷體"/>
        </w:rPr>
        <w:t>抽菸、喝酒、聚眾滋事，且為初犯者。</w:t>
      </w:r>
    </w:p>
    <w:p w:rsidR="0072477D" w:rsidRPr="00B87CA0" w:rsidRDefault="0072477D" w:rsidP="00360B7A">
      <w:pPr>
        <w:pStyle w:val="a8"/>
        <w:widowControl/>
        <w:numPr>
          <w:ilvl w:val="1"/>
          <w:numId w:val="3"/>
        </w:numPr>
        <w:snapToGrid w:val="0"/>
        <w:ind w:leftChars="0" w:left="1276" w:hanging="796"/>
        <w:jc w:val="both"/>
        <w:rPr>
          <w:rFonts w:eastAsia="標楷體"/>
        </w:rPr>
      </w:pPr>
      <w:r w:rsidRPr="00B87CA0">
        <w:rPr>
          <w:rFonts w:eastAsia="標楷體"/>
        </w:rPr>
        <w:t>私自塗改點名單、假單、成績單</w:t>
      </w:r>
      <w:r w:rsidR="008968DC" w:rsidRPr="00B87CA0">
        <w:rPr>
          <w:rFonts w:eastAsia="標楷體" w:hint="eastAsia"/>
        </w:rPr>
        <w:t>、報名表</w:t>
      </w:r>
      <w:r w:rsidRPr="00B87CA0">
        <w:rPr>
          <w:rFonts w:eastAsia="標楷體"/>
        </w:rPr>
        <w:t>等。</w:t>
      </w:r>
    </w:p>
    <w:p w:rsidR="002737DF" w:rsidRPr="00B87CA0" w:rsidRDefault="0072477D" w:rsidP="00360B7A">
      <w:pPr>
        <w:pStyle w:val="a8"/>
        <w:widowControl/>
        <w:numPr>
          <w:ilvl w:val="1"/>
          <w:numId w:val="3"/>
        </w:numPr>
        <w:tabs>
          <w:tab w:val="left" w:pos="1276"/>
        </w:tabs>
        <w:snapToGrid w:val="0"/>
        <w:ind w:leftChars="0"/>
        <w:jc w:val="both"/>
        <w:rPr>
          <w:rFonts w:eastAsia="標楷體"/>
        </w:rPr>
      </w:pPr>
      <w:r w:rsidRPr="00B87CA0">
        <w:rPr>
          <w:rFonts w:eastAsia="標楷體"/>
        </w:rPr>
        <w:t>偽造、</w:t>
      </w:r>
      <w:proofErr w:type="gramStart"/>
      <w:r w:rsidRPr="00B87CA0">
        <w:rPr>
          <w:rFonts w:eastAsia="標楷體"/>
        </w:rPr>
        <w:t>冒用師</w:t>
      </w:r>
      <w:proofErr w:type="gramEnd"/>
      <w:r w:rsidRPr="00B87CA0">
        <w:rPr>
          <w:rFonts w:eastAsia="標楷體"/>
        </w:rPr>
        <w:t>(</w:t>
      </w:r>
      <w:r w:rsidRPr="00B87CA0">
        <w:rPr>
          <w:rFonts w:eastAsia="標楷體"/>
        </w:rPr>
        <w:t>家</w:t>
      </w:r>
      <w:r w:rsidRPr="00B87CA0">
        <w:rPr>
          <w:rFonts w:eastAsia="標楷體"/>
        </w:rPr>
        <w:t>)</w:t>
      </w:r>
      <w:r w:rsidRPr="00B87CA0">
        <w:rPr>
          <w:rFonts w:eastAsia="標楷體"/>
        </w:rPr>
        <w:t>長文書、簽名或印章者。</w:t>
      </w:r>
    </w:p>
    <w:p w:rsidR="008B4793" w:rsidRPr="00B87CA0" w:rsidRDefault="008B4793" w:rsidP="00360B7A">
      <w:pPr>
        <w:pStyle w:val="a8"/>
        <w:widowControl/>
        <w:numPr>
          <w:ilvl w:val="1"/>
          <w:numId w:val="3"/>
        </w:numPr>
        <w:tabs>
          <w:tab w:val="left" w:pos="1276"/>
        </w:tabs>
        <w:snapToGrid w:val="0"/>
        <w:ind w:leftChars="0"/>
        <w:jc w:val="both"/>
        <w:rPr>
          <w:rFonts w:eastAsia="標楷體"/>
        </w:rPr>
      </w:pPr>
      <w:r w:rsidRPr="00B87CA0">
        <w:rPr>
          <w:rFonts w:eastAsia="標楷體"/>
        </w:rPr>
        <w:t>欺騙行為侵犯他人權益或造成損失者。</w:t>
      </w:r>
    </w:p>
    <w:p w:rsidR="0072477D" w:rsidRPr="00B87CA0" w:rsidRDefault="0072477D" w:rsidP="00360B7A">
      <w:pPr>
        <w:pStyle w:val="a8"/>
        <w:widowControl/>
        <w:numPr>
          <w:ilvl w:val="1"/>
          <w:numId w:val="3"/>
        </w:numPr>
        <w:tabs>
          <w:tab w:val="left" w:pos="1276"/>
        </w:tabs>
        <w:snapToGrid w:val="0"/>
        <w:ind w:leftChars="0"/>
        <w:jc w:val="both"/>
        <w:rPr>
          <w:rFonts w:eastAsia="標楷體"/>
        </w:rPr>
      </w:pPr>
      <w:r w:rsidRPr="00B87CA0">
        <w:rPr>
          <w:rFonts w:eastAsia="標楷體"/>
        </w:rPr>
        <w:t>執勤「公務」未達成任務、未善盡職責，情節嚴重者。</w:t>
      </w:r>
    </w:p>
    <w:p w:rsidR="0072477D" w:rsidRPr="00B87CA0" w:rsidRDefault="0072477D" w:rsidP="00360B7A">
      <w:pPr>
        <w:pStyle w:val="a8"/>
        <w:widowControl/>
        <w:numPr>
          <w:ilvl w:val="1"/>
          <w:numId w:val="3"/>
        </w:numPr>
        <w:tabs>
          <w:tab w:val="left" w:pos="1276"/>
        </w:tabs>
        <w:snapToGrid w:val="0"/>
        <w:ind w:leftChars="0"/>
        <w:jc w:val="both"/>
        <w:rPr>
          <w:rFonts w:eastAsia="標楷體"/>
        </w:rPr>
      </w:pPr>
      <w:r w:rsidRPr="00B87CA0">
        <w:rPr>
          <w:rFonts w:eastAsia="標楷體"/>
        </w:rPr>
        <w:t>拾獲失物，據為己有，情節嚴重者。</w:t>
      </w:r>
    </w:p>
    <w:p w:rsidR="0072477D" w:rsidRPr="00B87CA0" w:rsidRDefault="0072477D" w:rsidP="00360B7A">
      <w:pPr>
        <w:pStyle w:val="a8"/>
        <w:widowControl/>
        <w:numPr>
          <w:ilvl w:val="1"/>
          <w:numId w:val="3"/>
        </w:numPr>
        <w:tabs>
          <w:tab w:val="left" w:pos="1276"/>
        </w:tabs>
        <w:snapToGrid w:val="0"/>
        <w:ind w:leftChars="0"/>
        <w:jc w:val="both"/>
        <w:rPr>
          <w:rFonts w:eastAsia="標楷體"/>
        </w:rPr>
      </w:pPr>
      <w:r w:rsidRPr="00B87CA0">
        <w:rPr>
          <w:rFonts w:eastAsia="標楷體"/>
        </w:rPr>
        <w:t>違規使用手機，並且干擾老師上課者。</w:t>
      </w:r>
    </w:p>
    <w:p w:rsidR="00187696" w:rsidRPr="00B87CA0" w:rsidRDefault="00187696" w:rsidP="00360B7A">
      <w:pPr>
        <w:pStyle w:val="a8"/>
        <w:widowControl/>
        <w:numPr>
          <w:ilvl w:val="1"/>
          <w:numId w:val="3"/>
        </w:numPr>
        <w:tabs>
          <w:tab w:val="left" w:pos="1276"/>
        </w:tabs>
        <w:snapToGrid w:val="0"/>
        <w:ind w:leftChars="0" w:left="1276" w:hanging="796"/>
        <w:jc w:val="both"/>
        <w:rPr>
          <w:rFonts w:eastAsia="標楷體"/>
        </w:rPr>
      </w:pPr>
      <w:r w:rsidRPr="00B87CA0">
        <w:rPr>
          <w:rFonts w:eastAsia="標楷體"/>
        </w:rPr>
        <w:t>違反「基隆市立建德國民中學學生手機使用管理辦法」之規定，三次以上違規使用手機</w:t>
      </w:r>
      <w:r w:rsidR="008B4793" w:rsidRPr="00B87CA0">
        <w:rPr>
          <w:rFonts w:eastAsia="標楷體"/>
        </w:rPr>
        <w:t>或相關電子設備</w:t>
      </w:r>
      <w:r w:rsidRPr="00B87CA0">
        <w:rPr>
          <w:rFonts w:eastAsia="標楷體"/>
        </w:rPr>
        <w:t>者。</w:t>
      </w:r>
    </w:p>
    <w:p w:rsidR="00B37648" w:rsidRPr="00B87CA0" w:rsidRDefault="00B37648" w:rsidP="00360B7A">
      <w:pPr>
        <w:pStyle w:val="a8"/>
        <w:widowControl/>
        <w:numPr>
          <w:ilvl w:val="1"/>
          <w:numId w:val="3"/>
        </w:numPr>
        <w:tabs>
          <w:tab w:val="left" w:pos="1276"/>
        </w:tabs>
        <w:snapToGrid w:val="0"/>
        <w:ind w:leftChars="0" w:left="1276" w:hanging="796"/>
        <w:jc w:val="both"/>
        <w:rPr>
          <w:rFonts w:eastAsia="標楷體"/>
        </w:rPr>
      </w:pPr>
      <w:r w:rsidRPr="00B87CA0">
        <w:rPr>
          <w:rFonts w:eastAsia="標楷體"/>
        </w:rPr>
        <w:t>違反「基隆市立建德國民中學學生手機使用管理辦法」之規定，不當使用手機侵害他人隱私或影響他人身心者。</w:t>
      </w:r>
    </w:p>
    <w:p w:rsidR="0072477D" w:rsidRPr="00B87CA0" w:rsidRDefault="0072477D" w:rsidP="00360B7A">
      <w:pPr>
        <w:pStyle w:val="a8"/>
        <w:widowControl/>
        <w:numPr>
          <w:ilvl w:val="1"/>
          <w:numId w:val="3"/>
        </w:numPr>
        <w:tabs>
          <w:tab w:val="left" w:pos="1276"/>
        </w:tabs>
        <w:snapToGrid w:val="0"/>
        <w:ind w:leftChars="0"/>
        <w:jc w:val="both"/>
        <w:rPr>
          <w:rFonts w:eastAsia="標楷體"/>
        </w:rPr>
      </w:pPr>
      <w:r w:rsidRPr="00B87CA0">
        <w:rPr>
          <w:rFonts w:eastAsia="標楷體"/>
        </w:rPr>
        <w:t>刻意擾亂秩序，經警告仍未改善者。</w:t>
      </w:r>
    </w:p>
    <w:p w:rsidR="0072477D" w:rsidRPr="00B87CA0" w:rsidRDefault="00A23B11" w:rsidP="00360B7A">
      <w:pPr>
        <w:pStyle w:val="a8"/>
        <w:widowControl/>
        <w:numPr>
          <w:ilvl w:val="1"/>
          <w:numId w:val="3"/>
        </w:numPr>
        <w:tabs>
          <w:tab w:val="left" w:pos="1276"/>
        </w:tabs>
        <w:snapToGrid w:val="0"/>
        <w:ind w:leftChars="0"/>
        <w:jc w:val="both"/>
        <w:rPr>
          <w:rFonts w:eastAsia="標楷體"/>
        </w:rPr>
      </w:pPr>
      <w:r w:rsidRPr="00B87CA0">
        <w:rPr>
          <w:rFonts w:eastAsia="標楷體"/>
          <w:spacing w:val="-4"/>
        </w:rPr>
        <w:t>欺侮同學，不尊重同學身體自主權</w:t>
      </w:r>
      <w:r w:rsidR="00240123" w:rsidRPr="00B87CA0">
        <w:rPr>
          <w:rFonts w:eastAsia="標楷體"/>
          <w:spacing w:val="-4"/>
        </w:rPr>
        <w:t>、學習權</w:t>
      </w:r>
      <w:r w:rsidRPr="00B87CA0">
        <w:rPr>
          <w:rFonts w:eastAsia="標楷體"/>
          <w:spacing w:val="-4"/>
        </w:rPr>
        <w:t>、</w:t>
      </w:r>
      <w:r w:rsidR="0072477D" w:rsidRPr="00B87CA0">
        <w:rPr>
          <w:rFonts w:eastAsia="標楷體"/>
          <w:spacing w:val="-4"/>
        </w:rPr>
        <w:t>個人隱私權</w:t>
      </w:r>
      <w:r w:rsidRPr="00B87CA0">
        <w:rPr>
          <w:rFonts w:eastAsia="標楷體"/>
          <w:spacing w:val="-4"/>
        </w:rPr>
        <w:t>及人格發展權</w:t>
      </w:r>
      <w:r w:rsidR="0072477D" w:rsidRPr="00B87CA0">
        <w:rPr>
          <w:rFonts w:eastAsia="標楷體"/>
          <w:spacing w:val="-4"/>
        </w:rPr>
        <w:t>，情節嚴重者</w:t>
      </w:r>
      <w:r w:rsidR="0072477D" w:rsidRPr="00B87CA0">
        <w:rPr>
          <w:rFonts w:eastAsia="標楷體"/>
        </w:rPr>
        <w:t>。</w:t>
      </w:r>
    </w:p>
    <w:p w:rsidR="0072477D" w:rsidRPr="00B87CA0" w:rsidRDefault="0072477D" w:rsidP="00360B7A">
      <w:pPr>
        <w:pStyle w:val="a8"/>
        <w:widowControl/>
        <w:numPr>
          <w:ilvl w:val="1"/>
          <w:numId w:val="3"/>
        </w:numPr>
        <w:snapToGrid w:val="0"/>
        <w:ind w:leftChars="0" w:left="1560" w:hanging="1080"/>
        <w:jc w:val="both"/>
        <w:rPr>
          <w:rFonts w:eastAsia="標楷體"/>
        </w:rPr>
      </w:pPr>
      <w:r w:rsidRPr="00B87CA0">
        <w:rPr>
          <w:rFonts w:eastAsia="標楷體"/>
        </w:rPr>
        <w:t>故意破壞公物，如：課桌椅塗鴉、破壞掃地用具等公用物品，或攀折花木，情節嚴重者。</w:t>
      </w:r>
    </w:p>
    <w:p w:rsidR="0072477D" w:rsidRPr="00B87CA0" w:rsidRDefault="008B4793" w:rsidP="00157053">
      <w:pPr>
        <w:pStyle w:val="a8"/>
        <w:widowControl/>
        <w:numPr>
          <w:ilvl w:val="1"/>
          <w:numId w:val="3"/>
        </w:numPr>
        <w:snapToGrid w:val="0"/>
        <w:ind w:leftChars="0" w:left="1560" w:hanging="1080"/>
        <w:jc w:val="both"/>
        <w:rPr>
          <w:rFonts w:eastAsia="標楷體"/>
        </w:rPr>
      </w:pPr>
      <w:r w:rsidRPr="00B87CA0">
        <w:rPr>
          <w:rFonts w:eastAsia="標楷體"/>
        </w:rPr>
        <w:t>玩弄消防、機電、監視等安全設施者。</w:t>
      </w:r>
    </w:p>
    <w:p w:rsidR="00491F92" w:rsidRPr="00B87CA0" w:rsidRDefault="00A87F7F" w:rsidP="00360B7A">
      <w:pPr>
        <w:pStyle w:val="a8"/>
        <w:widowControl/>
        <w:numPr>
          <w:ilvl w:val="1"/>
          <w:numId w:val="3"/>
        </w:numPr>
        <w:tabs>
          <w:tab w:val="left" w:pos="1560"/>
        </w:tabs>
        <w:snapToGrid w:val="0"/>
        <w:ind w:leftChars="0" w:left="1560" w:hanging="1080"/>
        <w:jc w:val="both"/>
        <w:rPr>
          <w:rFonts w:eastAsia="標楷體"/>
        </w:rPr>
      </w:pPr>
      <w:r w:rsidRPr="00B87CA0">
        <w:rPr>
          <w:rFonts w:eastAsia="標楷體"/>
        </w:rPr>
        <w:t>在網路或媒體散播不當資訊、不實言論、不雅字眼、攻擊毀謗他人等行為，影響他人學習、生活、人格尊嚴者，或造成人際排擠。</w:t>
      </w:r>
    </w:p>
    <w:p w:rsidR="00D54480" w:rsidRPr="00B87CA0" w:rsidRDefault="0072477D" w:rsidP="00360B7A">
      <w:pPr>
        <w:pStyle w:val="a8"/>
        <w:widowControl/>
        <w:numPr>
          <w:ilvl w:val="1"/>
          <w:numId w:val="3"/>
        </w:numPr>
        <w:tabs>
          <w:tab w:val="left" w:pos="1560"/>
        </w:tabs>
        <w:snapToGrid w:val="0"/>
        <w:ind w:leftChars="0" w:left="1560" w:hanging="1080"/>
        <w:jc w:val="both"/>
        <w:rPr>
          <w:rFonts w:eastAsia="標楷體"/>
        </w:rPr>
      </w:pPr>
      <w:r w:rsidRPr="00B87CA0">
        <w:rPr>
          <w:rFonts w:eastAsia="標楷體"/>
        </w:rPr>
        <w:t>參加不當活動者。</w:t>
      </w:r>
    </w:p>
    <w:p w:rsidR="0072477D" w:rsidRPr="00B87CA0" w:rsidRDefault="0072477D" w:rsidP="00360B7A">
      <w:pPr>
        <w:pStyle w:val="a8"/>
        <w:widowControl/>
        <w:numPr>
          <w:ilvl w:val="1"/>
          <w:numId w:val="3"/>
        </w:numPr>
        <w:tabs>
          <w:tab w:val="left" w:pos="1560"/>
        </w:tabs>
        <w:snapToGrid w:val="0"/>
        <w:ind w:leftChars="0" w:left="1560" w:hanging="1080"/>
        <w:jc w:val="both"/>
        <w:rPr>
          <w:rFonts w:eastAsia="標楷體"/>
        </w:rPr>
      </w:pPr>
      <w:r w:rsidRPr="00B87CA0">
        <w:rPr>
          <w:rFonts w:eastAsia="標楷體"/>
        </w:rPr>
        <w:t>不遵守班</w:t>
      </w:r>
      <w:proofErr w:type="gramStart"/>
      <w:r w:rsidRPr="00B87CA0">
        <w:rPr>
          <w:rFonts w:eastAsia="標楷體"/>
        </w:rPr>
        <w:t>規</w:t>
      </w:r>
      <w:proofErr w:type="gramEnd"/>
      <w:r w:rsidRPr="00B87CA0">
        <w:rPr>
          <w:rFonts w:eastAsia="標楷體"/>
        </w:rPr>
        <w:t>、影響同學受教權益、不服管教，經勸導後仍未改善者。</w:t>
      </w:r>
    </w:p>
    <w:p w:rsidR="00187696" w:rsidRPr="00B87CA0" w:rsidRDefault="00187696" w:rsidP="00360B7A">
      <w:pPr>
        <w:pStyle w:val="a8"/>
        <w:widowControl/>
        <w:numPr>
          <w:ilvl w:val="1"/>
          <w:numId w:val="3"/>
        </w:numPr>
        <w:tabs>
          <w:tab w:val="left" w:pos="1560"/>
        </w:tabs>
        <w:snapToGrid w:val="0"/>
        <w:ind w:leftChars="0" w:left="1560" w:hanging="1080"/>
        <w:jc w:val="both"/>
        <w:rPr>
          <w:rFonts w:eastAsia="標楷體"/>
        </w:rPr>
      </w:pPr>
      <w:r w:rsidRPr="00B87CA0">
        <w:rPr>
          <w:rFonts w:eastAsia="標楷體"/>
        </w:rPr>
        <w:t>未經老師允許，擅自進入他班教室或辦公室，</w:t>
      </w:r>
      <w:r w:rsidR="00000017" w:rsidRPr="00B87CA0">
        <w:rPr>
          <w:rFonts w:eastAsia="標楷體"/>
        </w:rPr>
        <w:t>且</w:t>
      </w:r>
      <w:r w:rsidRPr="00B87CA0">
        <w:rPr>
          <w:rFonts w:eastAsia="標楷體"/>
        </w:rPr>
        <w:t>有偷竊或破壞</w:t>
      </w:r>
      <w:r w:rsidR="00EF378B" w:rsidRPr="00B87CA0">
        <w:rPr>
          <w:rFonts w:eastAsia="標楷體"/>
        </w:rPr>
        <w:t>公物</w:t>
      </w:r>
      <w:r w:rsidR="00624095" w:rsidRPr="00B87CA0">
        <w:rPr>
          <w:rFonts w:eastAsia="標楷體"/>
        </w:rPr>
        <w:t>之虞</w:t>
      </w:r>
      <w:r w:rsidRPr="00B87CA0">
        <w:rPr>
          <w:rFonts w:eastAsia="標楷體"/>
        </w:rPr>
        <w:t>。</w:t>
      </w:r>
    </w:p>
    <w:p w:rsidR="00A23B11" w:rsidRPr="00B87CA0" w:rsidRDefault="00A23B11" w:rsidP="00360B7A">
      <w:pPr>
        <w:pStyle w:val="a8"/>
        <w:widowControl/>
        <w:numPr>
          <w:ilvl w:val="1"/>
          <w:numId w:val="3"/>
        </w:numPr>
        <w:tabs>
          <w:tab w:val="left" w:pos="1560"/>
        </w:tabs>
        <w:snapToGrid w:val="0"/>
        <w:ind w:leftChars="0" w:left="1560" w:hanging="1080"/>
        <w:jc w:val="both"/>
        <w:rPr>
          <w:rFonts w:eastAsia="標楷體"/>
        </w:rPr>
      </w:pPr>
      <w:r w:rsidRPr="00B87CA0">
        <w:rPr>
          <w:rFonts w:eastAsia="標楷體"/>
        </w:rPr>
        <w:t>對</w:t>
      </w:r>
      <w:r w:rsidR="00240123" w:rsidRPr="00B87CA0">
        <w:rPr>
          <w:rFonts w:eastAsia="標楷體"/>
        </w:rPr>
        <w:t>他人</w:t>
      </w:r>
      <w:r w:rsidR="00F70061" w:rsidRPr="00B87CA0">
        <w:rPr>
          <w:rFonts w:eastAsia="標楷體"/>
        </w:rPr>
        <w:t>造成</w:t>
      </w:r>
      <w:r w:rsidRPr="00B87CA0">
        <w:rPr>
          <w:rFonts w:eastAsia="標楷體"/>
        </w:rPr>
        <w:t>性平事件查證屬實者。</w:t>
      </w:r>
    </w:p>
    <w:p w:rsidR="005324F2" w:rsidRPr="00B87CA0" w:rsidRDefault="005324F2" w:rsidP="00360B7A">
      <w:pPr>
        <w:pStyle w:val="a8"/>
        <w:widowControl/>
        <w:numPr>
          <w:ilvl w:val="1"/>
          <w:numId w:val="3"/>
        </w:numPr>
        <w:snapToGrid w:val="0"/>
        <w:ind w:leftChars="0" w:left="1560" w:hanging="1080"/>
        <w:jc w:val="both"/>
        <w:rPr>
          <w:rFonts w:eastAsia="標楷體"/>
        </w:rPr>
      </w:pPr>
      <w:r w:rsidRPr="00B87CA0">
        <w:rPr>
          <w:rFonts w:eastAsia="標楷體"/>
        </w:rPr>
        <w:t>其他不良行為，情節較為嚴重者。</w:t>
      </w:r>
    </w:p>
    <w:p w:rsidR="0072477D" w:rsidRPr="00B87CA0" w:rsidRDefault="00606515" w:rsidP="0003266C">
      <w:pPr>
        <w:pStyle w:val="a8"/>
        <w:widowControl/>
        <w:numPr>
          <w:ilvl w:val="0"/>
          <w:numId w:val="3"/>
        </w:numPr>
        <w:snapToGrid w:val="0"/>
        <w:spacing w:beforeLines="20" w:before="72"/>
        <w:ind w:leftChars="18" w:left="849" w:hangingChars="336" w:hanging="806"/>
        <w:jc w:val="both"/>
        <w:rPr>
          <w:rFonts w:eastAsia="標楷體"/>
        </w:rPr>
      </w:pPr>
      <w:r w:rsidRPr="00B87CA0">
        <w:rPr>
          <w:rFonts w:eastAsia="標楷體"/>
        </w:rPr>
        <w:t>合於下列情形者，得</w:t>
      </w:r>
      <w:r w:rsidR="00010E78" w:rsidRPr="00B87CA0">
        <w:rPr>
          <w:rFonts w:eastAsia="標楷體"/>
        </w:rPr>
        <w:t>予以記大過：</w:t>
      </w:r>
    </w:p>
    <w:p w:rsidR="00010E78" w:rsidRPr="00B87CA0" w:rsidRDefault="00010E78" w:rsidP="0003266C">
      <w:pPr>
        <w:pStyle w:val="a8"/>
        <w:widowControl/>
        <w:numPr>
          <w:ilvl w:val="1"/>
          <w:numId w:val="3"/>
        </w:numPr>
        <w:snapToGrid w:val="0"/>
        <w:spacing w:line="300" w:lineRule="exact"/>
        <w:ind w:leftChars="0"/>
        <w:jc w:val="both"/>
        <w:rPr>
          <w:rFonts w:eastAsia="標楷體"/>
        </w:rPr>
      </w:pPr>
      <w:r w:rsidRPr="00B87CA0">
        <w:rPr>
          <w:rFonts w:eastAsia="標楷體"/>
        </w:rPr>
        <w:t>樹立幫派或參加不良組織者。</w:t>
      </w:r>
    </w:p>
    <w:p w:rsidR="00010E78" w:rsidRPr="00B87CA0" w:rsidRDefault="00010E78" w:rsidP="0003266C">
      <w:pPr>
        <w:pStyle w:val="a8"/>
        <w:widowControl/>
        <w:numPr>
          <w:ilvl w:val="1"/>
          <w:numId w:val="3"/>
        </w:numPr>
        <w:snapToGrid w:val="0"/>
        <w:spacing w:line="300" w:lineRule="exact"/>
        <w:ind w:leftChars="0"/>
        <w:jc w:val="both"/>
        <w:rPr>
          <w:rFonts w:eastAsia="標楷體"/>
        </w:rPr>
      </w:pPr>
      <w:r w:rsidRPr="00B87CA0">
        <w:rPr>
          <w:rFonts w:eastAsia="標楷體"/>
        </w:rPr>
        <w:t>污</w:t>
      </w:r>
      <w:proofErr w:type="gramStart"/>
      <w:r w:rsidRPr="00B87CA0">
        <w:rPr>
          <w:rFonts w:eastAsia="標楷體"/>
        </w:rPr>
        <w:t>衊</w:t>
      </w:r>
      <w:proofErr w:type="gramEnd"/>
      <w:r w:rsidRPr="00B87CA0">
        <w:rPr>
          <w:rFonts w:eastAsia="標楷體"/>
        </w:rPr>
        <w:t>、辱罵師長者。</w:t>
      </w:r>
    </w:p>
    <w:p w:rsidR="00010E78" w:rsidRPr="00B87CA0" w:rsidRDefault="00010E78" w:rsidP="0003266C">
      <w:pPr>
        <w:pStyle w:val="a8"/>
        <w:widowControl/>
        <w:numPr>
          <w:ilvl w:val="1"/>
          <w:numId w:val="3"/>
        </w:numPr>
        <w:snapToGrid w:val="0"/>
        <w:spacing w:line="300" w:lineRule="exact"/>
        <w:ind w:leftChars="0"/>
        <w:jc w:val="both"/>
        <w:rPr>
          <w:rFonts w:eastAsia="標楷體"/>
        </w:rPr>
      </w:pPr>
      <w:r w:rsidRPr="00B87CA0">
        <w:rPr>
          <w:rFonts w:eastAsia="標楷體"/>
        </w:rPr>
        <w:t>公然咆哮、辱罵，經勸導不</w:t>
      </w:r>
      <w:proofErr w:type="gramStart"/>
      <w:r w:rsidRPr="00B87CA0">
        <w:rPr>
          <w:rFonts w:eastAsia="標楷體"/>
        </w:rPr>
        <w:t>聽或屢犯</w:t>
      </w:r>
      <w:proofErr w:type="gramEnd"/>
      <w:r w:rsidRPr="00B87CA0">
        <w:rPr>
          <w:rFonts w:eastAsia="標楷體"/>
        </w:rPr>
        <w:t>，情節嚴重者。</w:t>
      </w:r>
    </w:p>
    <w:p w:rsidR="00010E78" w:rsidRPr="00B87CA0" w:rsidRDefault="00010E78" w:rsidP="0003266C">
      <w:pPr>
        <w:pStyle w:val="a8"/>
        <w:widowControl/>
        <w:numPr>
          <w:ilvl w:val="1"/>
          <w:numId w:val="3"/>
        </w:numPr>
        <w:snapToGrid w:val="0"/>
        <w:spacing w:line="300" w:lineRule="exact"/>
        <w:ind w:leftChars="0"/>
        <w:jc w:val="both"/>
        <w:rPr>
          <w:rFonts w:eastAsia="標楷體"/>
        </w:rPr>
      </w:pPr>
      <w:r w:rsidRPr="00B87CA0">
        <w:rPr>
          <w:rFonts w:eastAsia="標楷體"/>
        </w:rPr>
        <w:t>集體鬥毆或欺負同學者。</w:t>
      </w:r>
    </w:p>
    <w:p w:rsidR="00010E78" w:rsidRPr="00B87CA0" w:rsidRDefault="00010E78" w:rsidP="0003266C">
      <w:pPr>
        <w:pStyle w:val="a8"/>
        <w:widowControl/>
        <w:numPr>
          <w:ilvl w:val="1"/>
          <w:numId w:val="3"/>
        </w:numPr>
        <w:snapToGrid w:val="0"/>
        <w:spacing w:line="300" w:lineRule="exact"/>
        <w:ind w:leftChars="0"/>
        <w:jc w:val="both"/>
        <w:rPr>
          <w:rFonts w:eastAsia="標楷體"/>
        </w:rPr>
      </w:pPr>
      <w:r w:rsidRPr="00B87CA0">
        <w:rPr>
          <w:rFonts w:eastAsia="標楷體"/>
        </w:rPr>
        <w:t>考試舞弊情節重大，具有具體事實者。</w:t>
      </w:r>
      <w:r w:rsidR="00EF378B" w:rsidRPr="00B87CA0">
        <w:rPr>
          <w:rFonts w:eastAsia="標楷體"/>
        </w:rPr>
        <w:t>參考「基隆市立建德國民中學學生考試規則及補考補充規定」之規定。</w:t>
      </w:r>
    </w:p>
    <w:p w:rsidR="00010E78" w:rsidRPr="00B87CA0" w:rsidRDefault="00010E78" w:rsidP="0003266C">
      <w:pPr>
        <w:pStyle w:val="a8"/>
        <w:widowControl/>
        <w:numPr>
          <w:ilvl w:val="1"/>
          <w:numId w:val="3"/>
        </w:numPr>
        <w:snapToGrid w:val="0"/>
        <w:spacing w:line="300" w:lineRule="exact"/>
        <w:ind w:leftChars="0"/>
        <w:jc w:val="both"/>
        <w:rPr>
          <w:rFonts w:eastAsia="標楷體"/>
        </w:rPr>
      </w:pPr>
      <w:r w:rsidRPr="00B87CA0">
        <w:rPr>
          <w:rFonts w:eastAsia="標楷體"/>
        </w:rPr>
        <w:t>偷竊行為者。</w:t>
      </w:r>
    </w:p>
    <w:p w:rsidR="00010E78" w:rsidRPr="00B87CA0" w:rsidRDefault="00C03DD8" w:rsidP="0003266C">
      <w:pPr>
        <w:pStyle w:val="a8"/>
        <w:widowControl/>
        <w:numPr>
          <w:ilvl w:val="1"/>
          <w:numId w:val="3"/>
        </w:numPr>
        <w:snapToGrid w:val="0"/>
        <w:spacing w:line="300" w:lineRule="exact"/>
        <w:ind w:leftChars="0"/>
        <w:jc w:val="both"/>
        <w:rPr>
          <w:rFonts w:eastAsia="標楷體"/>
        </w:rPr>
      </w:pPr>
      <w:r w:rsidRPr="00B87CA0">
        <w:rPr>
          <w:rFonts w:eastAsia="標楷體"/>
        </w:rPr>
        <w:t>於校內、外抽菸、喝酒、聚眾滋事</w:t>
      </w:r>
      <w:r w:rsidR="00010E78" w:rsidRPr="00B87CA0">
        <w:rPr>
          <w:rFonts w:eastAsia="標楷體"/>
        </w:rPr>
        <w:t>，情節嚴重者。</w:t>
      </w:r>
    </w:p>
    <w:p w:rsidR="00010E78" w:rsidRPr="00B87CA0" w:rsidRDefault="006C71B1" w:rsidP="0003266C">
      <w:pPr>
        <w:pStyle w:val="a8"/>
        <w:widowControl/>
        <w:numPr>
          <w:ilvl w:val="1"/>
          <w:numId w:val="3"/>
        </w:numPr>
        <w:snapToGrid w:val="0"/>
        <w:spacing w:line="300" w:lineRule="exact"/>
        <w:ind w:leftChars="0"/>
        <w:jc w:val="both"/>
        <w:rPr>
          <w:rFonts w:eastAsia="標楷體"/>
        </w:rPr>
      </w:pPr>
      <w:r w:rsidRPr="00B87CA0">
        <w:rPr>
          <w:rFonts w:eastAsia="標楷體"/>
        </w:rPr>
        <w:t>賭博行為。</w:t>
      </w:r>
    </w:p>
    <w:p w:rsidR="00B163D0" w:rsidRPr="00B87CA0" w:rsidRDefault="006C71B1" w:rsidP="0003266C">
      <w:pPr>
        <w:pStyle w:val="a8"/>
        <w:widowControl/>
        <w:numPr>
          <w:ilvl w:val="1"/>
          <w:numId w:val="3"/>
        </w:numPr>
        <w:snapToGrid w:val="0"/>
        <w:spacing w:line="300" w:lineRule="exact"/>
        <w:ind w:leftChars="0"/>
        <w:jc w:val="both"/>
        <w:rPr>
          <w:rFonts w:eastAsia="標楷體"/>
        </w:rPr>
      </w:pPr>
      <w:r w:rsidRPr="00B87CA0">
        <w:rPr>
          <w:rFonts w:eastAsia="標楷體"/>
        </w:rPr>
        <w:t>恐嚇、勒索、欺壓同學者，情節嚴重者。</w:t>
      </w:r>
    </w:p>
    <w:p w:rsidR="00DC48BA" w:rsidRPr="00B87CA0" w:rsidRDefault="00DC48BA" w:rsidP="0003266C">
      <w:pPr>
        <w:pStyle w:val="a8"/>
        <w:widowControl/>
        <w:numPr>
          <w:ilvl w:val="1"/>
          <w:numId w:val="3"/>
        </w:numPr>
        <w:snapToGrid w:val="0"/>
        <w:spacing w:line="300" w:lineRule="exact"/>
        <w:ind w:leftChars="0"/>
        <w:jc w:val="both"/>
        <w:rPr>
          <w:rFonts w:eastAsia="標楷體"/>
        </w:rPr>
      </w:pPr>
      <w:r w:rsidRPr="00B87CA0">
        <w:rPr>
          <w:rFonts w:eastAsia="標楷體"/>
        </w:rPr>
        <w:t>攜帶（</w:t>
      </w:r>
      <w:proofErr w:type="gramStart"/>
      <w:r w:rsidRPr="00B87CA0">
        <w:rPr>
          <w:rFonts w:eastAsia="標楷體"/>
        </w:rPr>
        <w:t>菸</w:t>
      </w:r>
      <w:proofErr w:type="gramEnd"/>
      <w:r w:rsidRPr="00B87CA0">
        <w:rPr>
          <w:rFonts w:eastAsia="標楷體"/>
        </w:rPr>
        <w:t>(</w:t>
      </w:r>
      <w:r w:rsidRPr="00B87CA0">
        <w:rPr>
          <w:rFonts w:eastAsia="標楷體"/>
        </w:rPr>
        <w:t>含電子</w:t>
      </w:r>
      <w:proofErr w:type="gramStart"/>
      <w:r w:rsidRPr="00B87CA0">
        <w:rPr>
          <w:rFonts w:eastAsia="標楷體"/>
        </w:rPr>
        <w:t>菸</w:t>
      </w:r>
      <w:proofErr w:type="gramEnd"/>
      <w:r w:rsidRPr="00B87CA0">
        <w:rPr>
          <w:rFonts w:eastAsia="標楷體"/>
        </w:rPr>
        <w:t>)</w:t>
      </w:r>
      <w:r w:rsidRPr="00B87CA0">
        <w:rPr>
          <w:rFonts w:eastAsia="標楷體"/>
        </w:rPr>
        <w:t>、酒、毒品、砲彈、化學製劑、爆</w:t>
      </w:r>
      <w:bookmarkStart w:id="0" w:name="_GoBack"/>
      <w:bookmarkEnd w:id="0"/>
      <w:r w:rsidRPr="00B87CA0">
        <w:rPr>
          <w:rFonts w:eastAsia="標楷體"/>
        </w:rPr>
        <w:t>竹類、</w:t>
      </w:r>
      <w:r w:rsidRPr="00B87CA0">
        <w:rPr>
          <w:rFonts w:eastAsia="標楷體"/>
        </w:rPr>
        <w:t>BB</w:t>
      </w:r>
      <w:r w:rsidRPr="00B87CA0">
        <w:rPr>
          <w:rFonts w:eastAsia="標楷體"/>
        </w:rPr>
        <w:t>槍、刀械器</w:t>
      </w:r>
      <w:r w:rsidRPr="00B87CA0">
        <w:rPr>
          <w:rFonts w:eastAsia="標楷體"/>
        </w:rPr>
        <w:t xml:space="preserve"> </w:t>
      </w:r>
      <w:r w:rsidRPr="00B87CA0">
        <w:rPr>
          <w:rFonts w:eastAsia="標楷體"/>
        </w:rPr>
        <w:t>具等非學習用具）違禁品情節重大，足以妨害公共安全者。</w:t>
      </w:r>
    </w:p>
    <w:p w:rsidR="006C71B1" w:rsidRPr="00B87CA0" w:rsidRDefault="006C71B1" w:rsidP="0003266C">
      <w:pPr>
        <w:pStyle w:val="a8"/>
        <w:widowControl/>
        <w:numPr>
          <w:ilvl w:val="1"/>
          <w:numId w:val="3"/>
        </w:numPr>
        <w:tabs>
          <w:tab w:val="left" w:pos="1276"/>
        </w:tabs>
        <w:snapToGrid w:val="0"/>
        <w:spacing w:line="300" w:lineRule="exact"/>
        <w:ind w:leftChars="0"/>
        <w:jc w:val="both"/>
        <w:rPr>
          <w:rFonts w:eastAsia="標楷體"/>
        </w:rPr>
      </w:pPr>
      <w:r w:rsidRPr="00B87CA0">
        <w:rPr>
          <w:rFonts w:eastAsia="標楷體"/>
        </w:rPr>
        <w:t>糾合校外人士到校滋事者。</w:t>
      </w:r>
    </w:p>
    <w:p w:rsidR="00A87F7F" w:rsidRPr="00B87CA0" w:rsidRDefault="00A87F7F" w:rsidP="0003266C">
      <w:pPr>
        <w:pStyle w:val="a8"/>
        <w:widowControl/>
        <w:numPr>
          <w:ilvl w:val="1"/>
          <w:numId w:val="3"/>
        </w:numPr>
        <w:tabs>
          <w:tab w:val="left" w:pos="1276"/>
        </w:tabs>
        <w:snapToGrid w:val="0"/>
        <w:spacing w:line="300" w:lineRule="exact"/>
        <w:ind w:leftChars="0"/>
        <w:jc w:val="both"/>
        <w:rPr>
          <w:rFonts w:eastAsia="標楷體"/>
        </w:rPr>
      </w:pPr>
      <w:r w:rsidRPr="00B87CA0">
        <w:rPr>
          <w:rFonts w:eastAsia="標楷體"/>
        </w:rPr>
        <w:t>在校內外或網路上發表不實言論毀壞校譽者。</w:t>
      </w:r>
    </w:p>
    <w:p w:rsidR="00A23B11" w:rsidRPr="00B87CA0" w:rsidRDefault="00A23B11" w:rsidP="0003266C">
      <w:pPr>
        <w:pStyle w:val="a8"/>
        <w:widowControl/>
        <w:numPr>
          <w:ilvl w:val="1"/>
          <w:numId w:val="3"/>
        </w:numPr>
        <w:tabs>
          <w:tab w:val="left" w:pos="1276"/>
        </w:tabs>
        <w:snapToGrid w:val="0"/>
        <w:spacing w:line="300" w:lineRule="exact"/>
        <w:ind w:leftChars="0"/>
        <w:jc w:val="both"/>
        <w:rPr>
          <w:rFonts w:eastAsia="標楷體"/>
        </w:rPr>
      </w:pPr>
      <w:r w:rsidRPr="00B87CA0">
        <w:rPr>
          <w:rFonts w:eastAsia="標楷體"/>
        </w:rPr>
        <w:t>無照駕駛經查獲有具體事實者。</w:t>
      </w:r>
    </w:p>
    <w:p w:rsidR="00A23B11" w:rsidRPr="00B87CA0" w:rsidRDefault="00A23B11" w:rsidP="0003266C">
      <w:pPr>
        <w:pStyle w:val="a8"/>
        <w:widowControl/>
        <w:numPr>
          <w:ilvl w:val="1"/>
          <w:numId w:val="3"/>
        </w:numPr>
        <w:tabs>
          <w:tab w:val="left" w:pos="1276"/>
        </w:tabs>
        <w:snapToGrid w:val="0"/>
        <w:spacing w:line="300" w:lineRule="exact"/>
        <w:ind w:leftChars="0"/>
        <w:jc w:val="both"/>
        <w:rPr>
          <w:rFonts w:eastAsia="標楷體"/>
        </w:rPr>
      </w:pPr>
      <w:r w:rsidRPr="00B87CA0">
        <w:rPr>
          <w:rFonts w:eastAsia="標楷體"/>
        </w:rPr>
        <w:t>故意損害公物</w:t>
      </w:r>
      <w:r w:rsidR="00F70061" w:rsidRPr="00B87CA0">
        <w:rPr>
          <w:rFonts w:eastAsia="標楷體"/>
        </w:rPr>
        <w:t>，有危害公共安全之虞</w:t>
      </w:r>
      <w:r w:rsidRPr="00B87CA0">
        <w:rPr>
          <w:rFonts w:eastAsia="標楷體"/>
        </w:rPr>
        <w:t>者。</w:t>
      </w:r>
    </w:p>
    <w:p w:rsidR="00A23B11" w:rsidRPr="00B87CA0" w:rsidRDefault="00A23B11" w:rsidP="0003266C">
      <w:pPr>
        <w:pStyle w:val="a8"/>
        <w:widowControl/>
        <w:numPr>
          <w:ilvl w:val="1"/>
          <w:numId w:val="3"/>
        </w:numPr>
        <w:tabs>
          <w:tab w:val="left" w:pos="1276"/>
        </w:tabs>
        <w:snapToGrid w:val="0"/>
        <w:spacing w:line="300" w:lineRule="exact"/>
        <w:ind w:leftChars="0"/>
        <w:jc w:val="both"/>
        <w:rPr>
          <w:rFonts w:eastAsia="標楷體"/>
        </w:rPr>
      </w:pPr>
      <w:r w:rsidRPr="00B87CA0">
        <w:rPr>
          <w:rFonts w:eastAsia="標楷體"/>
        </w:rPr>
        <w:t>對</w:t>
      </w:r>
      <w:r w:rsidR="00F70061" w:rsidRPr="00B87CA0">
        <w:rPr>
          <w:rFonts w:eastAsia="標楷體"/>
        </w:rPr>
        <w:t>他人造成</w:t>
      </w:r>
      <w:r w:rsidRPr="00B87CA0">
        <w:rPr>
          <w:rFonts w:eastAsia="標楷體"/>
        </w:rPr>
        <w:t>性平事件經查證屬實，情節重大者。</w:t>
      </w:r>
    </w:p>
    <w:p w:rsidR="006709A0" w:rsidRPr="00B87CA0" w:rsidRDefault="006709A0" w:rsidP="0003266C">
      <w:pPr>
        <w:pStyle w:val="a8"/>
        <w:widowControl/>
        <w:numPr>
          <w:ilvl w:val="1"/>
          <w:numId w:val="3"/>
        </w:numPr>
        <w:tabs>
          <w:tab w:val="left" w:pos="1276"/>
        </w:tabs>
        <w:snapToGrid w:val="0"/>
        <w:spacing w:line="300" w:lineRule="exact"/>
        <w:ind w:leftChars="0"/>
        <w:jc w:val="both"/>
        <w:rPr>
          <w:rFonts w:eastAsia="標楷體"/>
        </w:rPr>
      </w:pPr>
      <w:r w:rsidRPr="00B87CA0">
        <w:rPr>
          <w:rFonts w:eastAsia="標楷體"/>
        </w:rPr>
        <w:t>違反法令情節重大者。</w:t>
      </w:r>
    </w:p>
    <w:p w:rsidR="005324F2" w:rsidRPr="00B87CA0" w:rsidRDefault="005324F2" w:rsidP="0003266C">
      <w:pPr>
        <w:pStyle w:val="a8"/>
        <w:widowControl/>
        <w:numPr>
          <w:ilvl w:val="1"/>
          <w:numId w:val="3"/>
        </w:numPr>
        <w:snapToGrid w:val="0"/>
        <w:spacing w:line="300" w:lineRule="exact"/>
        <w:ind w:leftChars="0" w:left="1276" w:hanging="796"/>
        <w:jc w:val="both"/>
        <w:rPr>
          <w:rFonts w:eastAsia="標楷體"/>
        </w:rPr>
      </w:pPr>
      <w:r w:rsidRPr="00B87CA0">
        <w:rPr>
          <w:rFonts w:eastAsia="標楷體"/>
        </w:rPr>
        <w:t>其他不良行為，情節嚴重者。</w:t>
      </w:r>
    </w:p>
    <w:p w:rsidR="003F212E" w:rsidRPr="00B87CA0" w:rsidRDefault="003F212E" w:rsidP="00360B7A">
      <w:pPr>
        <w:pStyle w:val="a8"/>
        <w:widowControl/>
        <w:numPr>
          <w:ilvl w:val="0"/>
          <w:numId w:val="3"/>
        </w:numPr>
        <w:snapToGrid w:val="0"/>
        <w:spacing w:beforeLines="30" w:before="108"/>
        <w:ind w:leftChars="18" w:left="809" w:hangingChars="336" w:hanging="766"/>
        <w:jc w:val="both"/>
        <w:rPr>
          <w:rFonts w:eastAsia="標楷體"/>
        </w:rPr>
      </w:pPr>
      <w:r w:rsidRPr="00B87CA0">
        <w:rPr>
          <w:rFonts w:eastAsia="標楷體"/>
          <w:spacing w:val="-6"/>
          <w:kern w:val="0"/>
        </w:rPr>
        <w:t>教唆犯之處罰，依其所教唆之罪處罰之。</w:t>
      </w:r>
    </w:p>
    <w:p w:rsidR="00D905B4" w:rsidRPr="00B87CA0" w:rsidRDefault="003F212E" w:rsidP="00360B7A">
      <w:pPr>
        <w:pStyle w:val="a8"/>
        <w:widowControl/>
        <w:numPr>
          <w:ilvl w:val="0"/>
          <w:numId w:val="3"/>
        </w:numPr>
        <w:snapToGrid w:val="0"/>
        <w:spacing w:beforeLines="30" w:before="108"/>
        <w:ind w:leftChars="18" w:left="849" w:hangingChars="336" w:hanging="806"/>
        <w:jc w:val="both"/>
        <w:rPr>
          <w:rFonts w:eastAsia="標楷體"/>
        </w:rPr>
      </w:pPr>
      <w:r w:rsidRPr="00B87CA0">
        <w:rPr>
          <w:rFonts w:eastAsia="標楷體"/>
        </w:rPr>
        <w:lastRenderedPageBreak/>
        <w:t>本</w:t>
      </w:r>
      <w:r w:rsidR="00D905B4" w:rsidRPr="00B87CA0">
        <w:rPr>
          <w:rFonts w:eastAsia="標楷體"/>
        </w:rPr>
        <w:t>校依規定設立學生獎懲委員會</w:t>
      </w:r>
      <w:r w:rsidR="00D905B4" w:rsidRPr="00B87CA0">
        <w:rPr>
          <w:rFonts w:eastAsia="標楷體"/>
        </w:rPr>
        <w:t>(</w:t>
      </w:r>
      <w:r w:rsidR="00D905B4" w:rsidRPr="00B87CA0">
        <w:rPr>
          <w:rFonts w:eastAsia="標楷體"/>
        </w:rPr>
        <w:t>以下簡稱獎懲會</w:t>
      </w:r>
      <w:r w:rsidR="00D905B4" w:rsidRPr="00B87CA0">
        <w:rPr>
          <w:rFonts w:eastAsia="標楷體"/>
        </w:rPr>
        <w:t>)</w:t>
      </w:r>
      <w:r w:rsidR="00D905B4" w:rsidRPr="00B87CA0">
        <w:rPr>
          <w:rFonts w:eastAsia="標楷體"/>
        </w:rPr>
        <w:t>，其任務如下</w:t>
      </w:r>
      <w:r w:rsidR="00D905B4" w:rsidRPr="00B87CA0">
        <w:rPr>
          <w:rFonts w:eastAsia="標楷體"/>
        </w:rPr>
        <w:t>:</w:t>
      </w:r>
    </w:p>
    <w:p w:rsidR="00D905B4" w:rsidRPr="00B87CA0" w:rsidRDefault="00D905B4" w:rsidP="00360B7A">
      <w:pPr>
        <w:pStyle w:val="a8"/>
        <w:widowControl/>
        <w:numPr>
          <w:ilvl w:val="1"/>
          <w:numId w:val="3"/>
        </w:numPr>
        <w:snapToGrid w:val="0"/>
        <w:ind w:leftChars="0" w:left="964" w:hanging="482"/>
        <w:jc w:val="both"/>
        <w:rPr>
          <w:rFonts w:eastAsia="標楷體"/>
        </w:rPr>
      </w:pPr>
      <w:proofErr w:type="gramStart"/>
      <w:r w:rsidRPr="00B87CA0">
        <w:rPr>
          <w:rFonts w:eastAsia="標楷體"/>
        </w:rPr>
        <w:t>研</w:t>
      </w:r>
      <w:proofErr w:type="gramEnd"/>
      <w:r w:rsidRPr="00B87CA0">
        <w:rPr>
          <w:rFonts w:eastAsia="標楷體"/>
        </w:rPr>
        <w:t>擬及修訂學生獎懲實施要點</w:t>
      </w:r>
      <w:r w:rsidR="00D77A5E" w:rsidRPr="00B87CA0">
        <w:rPr>
          <w:rFonts w:eastAsia="標楷體"/>
        </w:rPr>
        <w:t>、改過銷過實施要點</w:t>
      </w:r>
      <w:r w:rsidRPr="00B87CA0">
        <w:rPr>
          <w:rFonts w:eastAsia="標楷體"/>
        </w:rPr>
        <w:t>。</w:t>
      </w:r>
    </w:p>
    <w:p w:rsidR="00D905B4" w:rsidRPr="00B87CA0" w:rsidRDefault="00D905B4" w:rsidP="00360B7A">
      <w:pPr>
        <w:pStyle w:val="a8"/>
        <w:widowControl/>
        <w:numPr>
          <w:ilvl w:val="1"/>
          <w:numId w:val="3"/>
        </w:numPr>
        <w:snapToGrid w:val="0"/>
        <w:ind w:leftChars="0" w:left="964" w:hanging="482"/>
        <w:jc w:val="both"/>
        <w:rPr>
          <w:rFonts w:eastAsia="標楷體"/>
        </w:rPr>
      </w:pPr>
      <w:r w:rsidRPr="00B87CA0">
        <w:rPr>
          <w:rFonts w:eastAsia="標楷體"/>
        </w:rPr>
        <w:t>審議學生大功、特別獎勵、大過、特殊管教措施等獎懲事件。</w:t>
      </w:r>
    </w:p>
    <w:p w:rsidR="00D905B4" w:rsidRPr="00B87CA0" w:rsidRDefault="00D905B4" w:rsidP="00360B7A">
      <w:pPr>
        <w:pStyle w:val="a8"/>
        <w:widowControl/>
        <w:numPr>
          <w:ilvl w:val="1"/>
          <w:numId w:val="3"/>
        </w:numPr>
        <w:snapToGrid w:val="0"/>
        <w:ind w:leftChars="0" w:left="964" w:hanging="482"/>
        <w:jc w:val="both"/>
        <w:rPr>
          <w:rFonts w:eastAsia="標楷體"/>
        </w:rPr>
      </w:pPr>
      <w:proofErr w:type="gramStart"/>
      <w:r w:rsidRPr="00B87CA0">
        <w:rPr>
          <w:rFonts w:eastAsia="標楷體"/>
        </w:rPr>
        <w:t>研</w:t>
      </w:r>
      <w:proofErr w:type="gramEnd"/>
      <w:r w:rsidRPr="00B87CA0">
        <w:rPr>
          <w:rFonts w:eastAsia="標楷體"/>
        </w:rPr>
        <w:t>擬及審議其他有關學生獎懲事宜。</w:t>
      </w:r>
    </w:p>
    <w:p w:rsidR="00942AFB" w:rsidRPr="00B87CA0" w:rsidRDefault="00D905B4" w:rsidP="00F44DD9">
      <w:pPr>
        <w:pStyle w:val="a8"/>
        <w:widowControl/>
        <w:numPr>
          <w:ilvl w:val="0"/>
          <w:numId w:val="3"/>
        </w:numPr>
        <w:snapToGrid w:val="0"/>
        <w:spacing w:beforeLines="30" w:before="108"/>
        <w:ind w:leftChars="0" w:left="806" w:hangingChars="336" w:hanging="806"/>
        <w:jc w:val="both"/>
        <w:rPr>
          <w:rFonts w:eastAsia="標楷體"/>
        </w:rPr>
      </w:pPr>
      <w:r w:rsidRPr="00B87CA0">
        <w:rPr>
          <w:rFonts w:eastAsia="標楷體"/>
        </w:rPr>
        <w:t>獎懲會置委員九人，單一性別不得少於三分之一，</w:t>
      </w:r>
      <w:proofErr w:type="gramStart"/>
      <w:r w:rsidRPr="00B87CA0">
        <w:rPr>
          <w:rFonts w:eastAsia="標楷體"/>
        </w:rPr>
        <w:t>均為無</w:t>
      </w:r>
      <w:proofErr w:type="gramEnd"/>
      <w:r w:rsidRPr="00B87CA0">
        <w:rPr>
          <w:rFonts w:eastAsia="標楷體"/>
        </w:rPr>
        <w:t>給職，由校長聘任之，其組成人員包含校內相關單位主管二人、行政人員一人，家長代表二人、教師代表二人及學生代表二人，教師代表由校務會議產生，學生代表由學生自治代表互推之。前項委員不得兼任學生申訴評議委員會委員。</w:t>
      </w:r>
      <w:r w:rsidRPr="00B87CA0">
        <w:rPr>
          <w:rFonts w:eastAsia="標楷體"/>
        </w:rPr>
        <w:br/>
      </w:r>
      <w:r w:rsidRPr="00B87CA0">
        <w:rPr>
          <w:rFonts w:eastAsia="標楷體"/>
        </w:rPr>
        <w:t>獎懲會應有委員三分之二以上親自出席，始得開議。學生重大獎懲之決定應經出席委員二分之一以上同意，始得決議。開會時，如涉及委員利害關係之議案，該名委員應自行迴避。</w:t>
      </w:r>
    </w:p>
    <w:p w:rsidR="00942AFB" w:rsidRPr="00B87CA0" w:rsidRDefault="00D905B4" w:rsidP="005D2D4F">
      <w:pPr>
        <w:pStyle w:val="a8"/>
        <w:widowControl/>
        <w:numPr>
          <w:ilvl w:val="0"/>
          <w:numId w:val="3"/>
        </w:numPr>
        <w:snapToGrid w:val="0"/>
        <w:spacing w:beforeLines="30" w:before="108"/>
        <w:ind w:leftChars="0" w:left="806" w:hangingChars="336" w:hanging="806"/>
        <w:jc w:val="both"/>
        <w:rPr>
          <w:rFonts w:eastAsia="標楷體"/>
        </w:rPr>
      </w:pPr>
      <w:r w:rsidRPr="00B87CA0">
        <w:rPr>
          <w:rFonts w:eastAsia="標楷體"/>
        </w:rPr>
        <w:t>獎懲</w:t>
      </w:r>
      <w:r w:rsidR="00B061B6" w:rsidRPr="00B87CA0">
        <w:rPr>
          <w:rFonts w:eastAsia="標楷體"/>
        </w:rPr>
        <w:t>會審議案件時，應秉公正及不公開原則，瞭解發生事實經過</w:t>
      </w:r>
      <w:r w:rsidR="00942AFB" w:rsidRPr="00B87CA0">
        <w:rPr>
          <w:rFonts w:eastAsia="標楷體" w:hint="eastAsia"/>
        </w:rPr>
        <w:t>，</w:t>
      </w:r>
      <w:r w:rsidR="00942AFB" w:rsidRPr="00B87CA0">
        <w:rPr>
          <w:rFonts w:eastAsia="標楷體"/>
        </w:rPr>
        <w:t>充分討論及記載先前已實施各項管教措施之教育效果</w:t>
      </w:r>
      <w:r w:rsidR="00942AFB" w:rsidRPr="00B87CA0">
        <w:rPr>
          <w:rFonts w:eastAsia="標楷體" w:hint="eastAsia"/>
        </w:rPr>
        <w:t>。</w:t>
      </w:r>
    </w:p>
    <w:p w:rsidR="0057699A" w:rsidRPr="00B87CA0" w:rsidRDefault="00B061B6" w:rsidP="00942AFB">
      <w:pPr>
        <w:pStyle w:val="a8"/>
        <w:widowControl/>
        <w:snapToGrid w:val="0"/>
        <w:spacing w:beforeLines="30" w:before="108"/>
        <w:ind w:leftChars="0" w:left="806"/>
        <w:jc w:val="both"/>
        <w:rPr>
          <w:rFonts w:eastAsia="標楷體"/>
        </w:rPr>
      </w:pPr>
      <w:r w:rsidRPr="00B87CA0">
        <w:rPr>
          <w:rFonts w:eastAsia="標楷體" w:hint="eastAsia"/>
        </w:rPr>
        <w:t>應於開會五個工作日前通知</w:t>
      </w:r>
      <w:r w:rsidR="00942AFB" w:rsidRPr="00B87CA0">
        <w:rPr>
          <w:rFonts w:eastAsia="標楷體" w:hint="eastAsia"/>
        </w:rPr>
        <w:t>相關單位、學生及其法定代理人或實際照顧者，以書面或到場陳述意見，</w:t>
      </w:r>
      <w:r w:rsidR="0057699A" w:rsidRPr="00B87CA0">
        <w:rPr>
          <w:rFonts w:eastAsia="標楷體"/>
        </w:rPr>
        <w:t>並應注意保障當事人學生與其監護權人</w:t>
      </w:r>
      <w:r w:rsidR="0057699A" w:rsidRPr="00B87CA0">
        <w:rPr>
          <w:rFonts w:eastAsia="標楷體" w:hint="eastAsia"/>
        </w:rPr>
        <w:t>或主要照顧者</w:t>
      </w:r>
      <w:r w:rsidR="0057699A" w:rsidRPr="00B87CA0">
        <w:rPr>
          <w:rFonts w:eastAsia="標楷體"/>
        </w:rPr>
        <w:t>陳述意見之權利。</w:t>
      </w:r>
    </w:p>
    <w:p w:rsidR="00942AFB" w:rsidRPr="00B87CA0" w:rsidRDefault="00942AFB" w:rsidP="00942AFB">
      <w:pPr>
        <w:pStyle w:val="a8"/>
        <w:widowControl/>
        <w:snapToGrid w:val="0"/>
        <w:spacing w:beforeLines="30" w:before="108"/>
        <w:ind w:leftChars="0" w:left="806"/>
        <w:jc w:val="both"/>
        <w:rPr>
          <w:rFonts w:eastAsia="標楷體"/>
          <w:strike/>
        </w:rPr>
      </w:pPr>
      <w:r w:rsidRPr="00B87CA0">
        <w:rPr>
          <w:rFonts w:eastAsia="標楷體" w:hint="eastAsia"/>
        </w:rPr>
        <w:t>前項陳述及相關詢問內容應予記錄。</w:t>
      </w:r>
    </w:p>
    <w:p w:rsidR="00B061B6" w:rsidRPr="00B87CA0" w:rsidRDefault="00942AFB" w:rsidP="00942AFB">
      <w:pPr>
        <w:pStyle w:val="a8"/>
        <w:widowControl/>
        <w:snapToGrid w:val="0"/>
        <w:spacing w:beforeLines="30" w:before="108"/>
        <w:ind w:leftChars="0" w:left="806"/>
        <w:jc w:val="both"/>
        <w:rPr>
          <w:rFonts w:eastAsia="標楷體"/>
        </w:rPr>
      </w:pPr>
      <w:r w:rsidRPr="00B87CA0">
        <w:rPr>
          <w:rFonts w:eastAsia="標楷體" w:hint="eastAsia"/>
        </w:rPr>
        <w:t>獎懲會審議獎懲事件之決定，以無記名投票表決方式為之。</w:t>
      </w:r>
      <w:r w:rsidR="00D905B4" w:rsidRPr="00B87CA0">
        <w:rPr>
          <w:rFonts w:eastAsia="標楷體"/>
        </w:rPr>
        <w:t>但情況急迫，應立即移送警察機關處置者，不在此限。</w:t>
      </w:r>
    </w:p>
    <w:p w:rsidR="00942AFB" w:rsidRPr="00B87CA0" w:rsidRDefault="00D905B4" w:rsidP="00942AFB">
      <w:pPr>
        <w:pStyle w:val="a8"/>
        <w:widowControl/>
        <w:snapToGrid w:val="0"/>
        <w:spacing w:beforeLines="30" w:before="108"/>
        <w:ind w:leftChars="0" w:left="849"/>
        <w:jc w:val="both"/>
        <w:rPr>
          <w:rFonts w:eastAsia="標楷體"/>
        </w:rPr>
      </w:pPr>
      <w:r w:rsidRPr="00B87CA0">
        <w:rPr>
          <w:rFonts w:eastAsia="標楷體"/>
        </w:rPr>
        <w:t>獎懲會為獎懲決議，經校長核定後，應做成決定書，並記載事由、結果、獎懲依據及可申訴之途徑，七日內通知學生及其家長或監護權人，必要時並得要求家長或監護權人配合輔導。</w:t>
      </w:r>
      <w:r w:rsidRPr="00B87CA0">
        <w:rPr>
          <w:rFonts w:eastAsia="標楷體"/>
        </w:rPr>
        <w:br/>
      </w:r>
      <w:r w:rsidR="00942AFB" w:rsidRPr="00B87CA0">
        <w:rPr>
          <w:rFonts w:eastAsia="標楷體" w:hint="eastAsia"/>
        </w:rPr>
        <w:t>決議書記載主旨、事實、理由、法令依據及不服管教或懲處決定之救濟方法、期間及受理機關，並以可供存證查核方式，書面通知受懲處學生及其法定代理人或實際照顧者。</w:t>
      </w:r>
    </w:p>
    <w:p w:rsidR="00B061B6" w:rsidRPr="00B87CA0" w:rsidRDefault="00D905B4" w:rsidP="008E1806">
      <w:pPr>
        <w:pStyle w:val="a8"/>
        <w:widowControl/>
        <w:numPr>
          <w:ilvl w:val="0"/>
          <w:numId w:val="3"/>
        </w:numPr>
        <w:snapToGrid w:val="0"/>
        <w:spacing w:beforeLines="30" w:before="108"/>
        <w:ind w:leftChars="18" w:left="849" w:hangingChars="336" w:hanging="806"/>
        <w:jc w:val="both"/>
        <w:rPr>
          <w:rFonts w:eastAsia="標楷體"/>
        </w:rPr>
      </w:pPr>
      <w:r w:rsidRPr="00B87CA0">
        <w:rPr>
          <w:rFonts w:eastAsia="標楷體"/>
        </w:rPr>
        <w:t>前項決定書應經學校校長核定後執行，校長認為決議不適當時，得退回再議；再議時若</w:t>
      </w:r>
      <w:r w:rsidRPr="00B87CA0">
        <w:rPr>
          <w:rFonts w:eastAsia="標楷體"/>
          <w:strike/>
        </w:rPr>
        <w:t>過半</w:t>
      </w:r>
      <w:r w:rsidR="00B061B6" w:rsidRPr="00B87CA0">
        <w:rPr>
          <w:rFonts w:eastAsia="標楷體" w:hint="eastAsia"/>
        </w:rPr>
        <w:t>三分之二</w:t>
      </w:r>
      <w:r w:rsidRPr="00B87CA0">
        <w:rPr>
          <w:rFonts w:eastAsia="標楷體"/>
        </w:rPr>
        <w:t>委員仍維持原議，校長應接受並核定之。</w:t>
      </w:r>
    </w:p>
    <w:p w:rsidR="00942AFB" w:rsidRPr="00B87CA0" w:rsidRDefault="00D905B4" w:rsidP="00942AFB">
      <w:pPr>
        <w:pStyle w:val="a8"/>
        <w:widowControl/>
        <w:numPr>
          <w:ilvl w:val="0"/>
          <w:numId w:val="3"/>
        </w:numPr>
        <w:snapToGrid w:val="0"/>
        <w:ind w:leftChars="0" w:left="993" w:hanging="993"/>
        <w:jc w:val="both"/>
        <w:rPr>
          <w:rFonts w:eastAsia="標楷體"/>
        </w:rPr>
      </w:pPr>
      <w:r w:rsidRPr="00B87CA0">
        <w:rPr>
          <w:rFonts w:eastAsia="標楷體"/>
        </w:rPr>
        <w:t>全校教職員工對學生獎懲</w:t>
      </w:r>
      <w:proofErr w:type="gramStart"/>
      <w:r w:rsidRPr="00B87CA0">
        <w:rPr>
          <w:rFonts w:eastAsia="標楷體"/>
        </w:rPr>
        <w:t>事件均有提供</w:t>
      </w:r>
      <w:proofErr w:type="gramEnd"/>
      <w:r w:rsidRPr="00B87CA0">
        <w:rPr>
          <w:rFonts w:eastAsia="標楷體"/>
        </w:rPr>
        <w:t>相關資料之權利與義務。</w:t>
      </w:r>
    </w:p>
    <w:p w:rsidR="00D905B4" w:rsidRPr="00B87CA0" w:rsidRDefault="00D905B4" w:rsidP="00942AFB">
      <w:pPr>
        <w:pStyle w:val="a8"/>
        <w:widowControl/>
        <w:numPr>
          <w:ilvl w:val="0"/>
          <w:numId w:val="3"/>
        </w:numPr>
        <w:snapToGrid w:val="0"/>
        <w:ind w:leftChars="0" w:left="993" w:hanging="993"/>
        <w:jc w:val="both"/>
        <w:rPr>
          <w:rFonts w:eastAsia="標楷體"/>
        </w:rPr>
      </w:pPr>
      <w:r w:rsidRPr="00B87CA0">
        <w:rPr>
          <w:rFonts w:eastAsia="標楷體"/>
        </w:rPr>
        <w:t>學生之嘉獎、警告、小功、小過，得由相關處室或人員簽會導師及輔導處</w:t>
      </w:r>
      <w:r w:rsidRPr="00B87CA0">
        <w:rPr>
          <w:rFonts w:eastAsia="標楷體"/>
        </w:rPr>
        <w:t>(</w:t>
      </w:r>
      <w:r w:rsidRPr="00B87CA0">
        <w:rPr>
          <w:rFonts w:eastAsia="標楷體"/>
        </w:rPr>
        <w:t>室</w:t>
      </w:r>
      <w:r w:rsidRPr="00B87CA0">
        <w:rPr>
          <w:rFonts w:eastAsia="標楷體"/>
        </w:rPr>
        <w:t>)</w:t>
      </w:r>
      <w:r w:rsidRPr="00B87CA0">
        <w:rPr>
          <w:rFonts w:eastAsia="標楷體"/>
        </w:rPr>
        <w:t>提供意見後核定。</w:t>
      </w:r>
      <w:r w:rsidR="00942AFB" w:rsidRPr="00B87CA0">
        <w:rPr>
          <w:rFonts w:eastAsia="標楷體" w:hint="eastAsia"/>
        </w:rPr>
        <w:t>懲處之決定核定後，學校得以紙本、電子郵件、行動應用軟體或其他方式，定期通知學生及其法定代理人或實際照顧者。</w:t>
      </w:r>
      <w:r w:rsidRPr="00B87CA0">
        <w:rPr>
          <w:rFonts w:eastAsia="標楷體"/>
        </w:rPr>
        <w:br/>
      </w:r>
      <w:r w:rsidRPr="00B87CA0">
        <w:rPr>
          <w:rFonts w:eastAsia="標楷體"/>
        </w:rPr>
        <w:t>學生之大功、大過、特殊管教措施，得由相關處室或人員簽會導師及輔導處</w:t>
      </w:r>
      <w:r w:rsidRPr="00B87CA0">
        <w:rPr>
          <w:rFonts w:eastAsia="標楷體"/>
        </w:rPr>
        <w:t>(</w:t>
      </w:r>
      <w:r w:rsidRPr="00B87CA0">
        <w:rPr>
          <w:rFonts w:eastAsia="標楷體"/>
        </w:rPr>
        <w:t>室</w:t>
      </w:r>
      <w:r w:rsidRPr="00B87CA0">
        <w:rPr>
          <w:rFonts w:eastAsia="標楷體"/>
        </w:rPr>
        <w:t>)</w:t>
      </w:r>
      <w:r w:rsidRPr="00B87CA0">
        <w:rPr>
          <w:rFonts w:eastAsia="標楷體"/>
        </w:rPr>
        <w:t>提供意見後，經獎懲會討論議決，提請校長核定，或由校長核准先行處理。</w:t>
      </w:r>
      <w:r w:rsidRPr="00B87CA0">
        <w:rPr>
          <w:rFonts w:eastAsia="標楷體"/>
        </w:rPr>
        <w:br/>
      </w:r>
      <w:r w:rsidRPr="00B87CA0">
        <w:rPr>
          <w:rFonts w:eastAsia="標楷體"/>
        </w:rPr>
        <w:t>前項由校長核准先行處理之案件，應提請事務會追認之，若獎懲會不予追認，則依本要點第十八條及第二十三條處理。</w:t>
      </w:r>
    </w:p>
    <w:p w:rsidR="00D905B4" w:rsidRPr="00B87CA0" w:rsidRDefault="00D905B4" w:rsidP="00360B7A">
      <w:pPr>
        <w:pStyle w:val="a8"/>
        <w:widowControl/>
        <w:numPr>
          <w:ilvl w:val="0"/>
          <w:numId w:val="3"/>
        </w:numPr>
        <w:snapToGrid w:val="0"/>
        <w:ind w:leftChars="0" w:left="993" w:hanging="993"/>
        <w:jc w:val="both"/>
        <w:rPr>
          <w:rFonts w:eastAsia="標楷體"/>
        </w:rPr>
      </w:pPr>
      <w:r w:rsidRPr="00B87CA0">
        <w:rPr>
          <w:rFonts w:eastAsia="標楷體"/>
        </w:rPr>
        <w:t>學生因大過、特殊管教事件經處分後，教師應追蹤輔導，必要時會同學校輔導單位協助學生改過遷善。對於必須長期輔導者，學校得要求其家長或監護權人配合並協請社會輔導或醫療機構處理。</w:t>
      </w:r>
    </w:p>
    <w:p w:rsidR="00D905B4" w:rsidRPr="00B87CA0" w:rsidRDefault="00D905B4" w:rsidP="00360B7A">
      <w:pPr>
        <w:pStyle w:val="a8"/>
        <w:widowControl/>
        <w:numPr>
          <w:ilvl w:val="0"/>
          <w:numId w:val="3"/>
        </w:numPr>
        <w:snapToGrid w:val="0"/>
        <w:ind w:leftChars="0" w:left="993" w:hanging="993"/>
        <w:jc w:val="both"/>
        <w:rPr>
          <w:rFonts w:eastAsia="標楷體"/>
        </w:rPr>
      </w:pPr>
      <w:r w:rsidRPr="00B87CA0">
        <w:rPr>
          <w:rFonts w:eastAsia="標楷體"/>
        </w:rPr>
        <w:t>本校依規定建立學生申訴制度，成立學生申訴評議委員會</w:t>
      </w:r>
      <w:r w:rsidRPr="00B87CA0">
        <w:rPr>
          <w:rFonts w:eastAsia="標楷體"/>
        </w:rPr>
        <w:t>(</w:t>
      </w:r>
      <w:r w:rsidRPr="00B87CA0">
        <w:rPr>
          <w:rFonts w:eastAsia="標楷體"/>
        </w:rPr>
        <w:t>以下</w:t>
      </w:r>
      <w:proofErr w:type="gramStart"/>
      <w:r w:rsidRPr="00B87CA0">
        <w:rPr>
          <w:rFonts w:eastAsia="標楷體"/>
        </w:rPr>
        <w:t>簡稱申評會</w:t>
      </w:r>
      <w:proofErr w:type="gramEnd"/>
      <w:r w:rsidRPr="00B87CA0">
        <w:rPr>
          <w:rFonts w:eastAsia="標楷體"/>
        </w:rPr>
        <w:t>)</w:t>
      </w:r>
      <w:r w:rsidRPr="00B87CA0">
        <w:rPr>
          <w:rFonts w:eastAsia="標楷體"/>
        </w:rPr>
        <w:t>，學生對學校有關其個人之管教措施，認為違法或不當致損害其權益者，得向</w:t>
      </w:r>
      <w:proofErr w:type="gramStart"/>
      <w:r w:rsidRPr="00B87CA0">
        <w:rPr>
          <w:rFonts w:eastAsia="標楷體"/>
        </w:rPr>
        <w:t>學校申評會</w:t>
      </w:r>
      <w:proofErr w:type="gramEnd"/>
      <w:r w:rsidRPr="00B87CA0">
        <w:rPr>
          <w:rFonts w:eastAsia="標楷體"/>
        </w:rPr>
        <w:t>提起申訴</w:t>
      </w:r>
      <w:r w:rsidR="0000408C" w:rsidRPr="00B87CA0">
        <w:rPr>
          <w:rFonts w:eastAsia="標楷體"/>
        </w:rPr>
        <w:t>，申訴方式依照</w:t>
      </w:r>
      <w:r w:rsidR="0000408C" w:rsidRPr="00B87CA0">
        <w:rPr>
          <w:rFonts w:eastAsia="標楷體"/>
          <w:u w:val="wave"/>
        </w:rPr>
        <w:t>基隆市立建德國</w:t>
      </w:r>
      <w:r w:rsidR="00F70061" w:rsidRPr="00B87CA0">
        <w:rPr>
          <w:rFonts w:eastAsia="標楷體"/>
          <w:u w:val="wave"/>
        </w:rPr>
        <w:t>民</w:t>
      </w:r>
      <w:r w:rsidR="0000408C" w:rsidRPr="00B87CA0">
        <w:rPr>
          <w:rFonts w:eastAsia="標楷體"/>
          <w:u w:val="wave"/>
        </w:rPr>
        <w:t>中學</w:t>
      </w:r>
      <w:r w:rsidR="00F70061" w:rsidRPr="00B87CA0">
        <w:rPr>
          <w:rFonts w:eastAsia="標楷體"/>
          <w:u w:val="wave"/>
        </w:rPr>
        <w:t>「學</w:t>
      </w:r>
      <w:r w:rsidR="0000408C" w:rsidRPr="00B87CA0">
        <w:rPr>
          <w:rFonts w:eastAsia="標楷體"/>
          <w:u w:val="wave"/>
        </w:rPr>
        <w:t>生申訴評議委員會</w:t>
      </w:r>
      <w:r w:rsidR="00F70061" w:rsidRPr="00B87CA0">
        <w:rPr>
          <w:rFonts w:eastAsia="標楷體"/>
          <w:u w:val="wave"/>
        </w:rPr>
        <w:t>」</w:t>
      </w:r>
      <w:r w:rsidR="009E2009" w:rsidRPr="00B87CA0">
        <w:rPr>
          <w:rFonts w:eastAsia="標楷體"/>
          <w:u w:val="wave"/>
        </w:rPr>
        <w:t>設置</w:t>
      </w:r>
      <w:r w:rsidR="00886A20" w:rsidRPr="00B87CA0">
        <w:rPr>
          <w:rFonts w:eastAsia="標楷體"/>
          <w:u w:val="wave"/>
        </w:rPr>
        <w:t>及評議</w:t>
      </w:r>
      <w:r w:rsidR="009E2009" w:rsidRPr="00B87CA0">
        <w:rPr>
          <w:rFonts w:eastAsia="標楷體"/>
          <w:u w:val="wave"/>
        </w:rPr>
        <w:t>辦法</w:t>
      </w:r>
      <w:r w:rsidR="0000408C" w:rsidRPr="00B87CA0">
        <w:rPr>
          <w:rFonts w:eastAsia="標楷體"/>
        </w:rPr>
        <w:t>之規定辦理</w:t>
      </w:r>
      <w:r w:rsidRPr="00B87CA0">
        <w:rPr>
          <w:rFonts w:eastAsia="標楷體"/>
        </w:rPr>
        <w:t>。</w:t>
      </w:r>
    </w:p>
    <w:p w:rsidR="003A6282" w:rsidRPr="00B87CA0" w:rsidRDefault="003A6282" w:rsidP="00360B7A">
      <w:pPr>
        <w:pStyle w:val="a8"/>
        <w:widowControl/>
        <w:numPr>
          <w:ilvl w:val="0"/>
          <w:numId w:val="3"/>
        </w:numPr>
        <w:snapToGrid w:val="0"/>
        <w:ind w:leftChars="0" w:left="993" w:hanging="993"/>
        <w:jc w:val="both"/>
        <w:rPr>
          <w:rFonts w:eastAsia="標楷體"/>
        </w:rPr>
      </w:pPr>
      <w:r w:rsidRPr="00B87CA0">
        <w:rPr>
          <w:rFonts w:eastAsia="標楷體"/>
        </w:rPr>
        <w:t>為鼓勵學生改過遷善，培養奮發向上之精神，依學生</w:t>
      </w:r>
      <w:proofErr w:type="gramStart"/>
      <w:r w:rsidRPr="00B87CA0">
        <w:rPr>
          <w:rFonts w:eastAsia="標楷體"/>
        </w:rPr>
        <w:t>懲罰存記及</w:t>
      </w:r>
      <w:proofErr w:type="gramEnd"/>
      <w:r w:rsidR="00B55C0C" w:rsidRPr="00B87CA0">
        <w:rPr>
          <w:rFonts w:eastAsia="標楷體"/>
          <w:u w:val="wave"/>
        </w:rPr>
        <w:t>基隆市立建德國民中學學生改過銷過實施要點</w:t>
      </w:r>
      <w:r w:rsidRPr="00B87CA0">
        <w:rPr>
          <w:rFonts w:eastAsia="標楷體"/>
        </w:rPr>
        <w:t>辦理。</w:t>
      </w:r>
    </w:p>
    <w:p w:rsidR="002D28CC" w:rsidRPr="00B87CA0" w:rsidRDefault="00DA38B1" w:rsidP="00360B7A">
      <w:pPr>
        <w:pStyle w:val="a8"/>
        <w:widowControl/>
        <w:numPr>
          <w:ilvl w:val="0"/>
          <w:numId w:val="3"/>
        </w:numPr>
        <w:snapToGrid w:val="0"/>
        <w:ind w:leftChars="0" w:left="993" w:hanging="993"/>
        <w:jc w:val="both"/>
        <w:rPr>
          <w:rFonts w:eastAsia="標楷體"/>
        </w:rPr>
      </w:pPr>
      <w:r w:rsidRPr="00B87CA0">
        <w:rPr>
          <w:rFonts w:eastAsia="標楷體"/>
        </w:rPr>
        <w:t>本要點校務會議通過，函報基隆市政府</w:t>
      </w:r>
      <w:proofErr w:type="gramStart"/>
      <w:r w:rsidRPr="00B87CA0">
        <w:rPr>
          <w:rFonts w:eastAsia="標楷體"/>
        </w:rPr>
        <w:t>備查函頒實施</w:t>
      </w:r>
      <w:proofErr w:type="gramEnd"/>
      <w:r w:rsidRPr="00B87CA0">
        <w:rPr>
          <w:rFonts w:eastAsia="標楷體"/>
        </w:rPr>
        <w:t>。</w:t>
      </w:r>
    </w:p>
    <w:sectPr w:rsidR="002D28CC" w:rsidRPr="00B87CA0" w:rsidSect="00360B7A">
      <w:footerReference w:type="default" r:id="rId8"/>
      <w:pgSz w:w="11906" w:h="16838" w:code="9"/>
      <w:pgMar w:top="1021" w:right="851" w:bottom="851" w:left="851" w:header="96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6F" w:rsidRDefault="0039496F">
      <w:r>
        <w:separator/>
      </w:r>
    </w:p>
  </w:endnote>
  <w:endnote w:type="continuationSeparator" w:id="0">
    <w:p w:rsidR="0039496F" w:rsidRDefault="0039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A20" w:rsidRDefault="00886A20" w:rsidP="005542C8">
    <w:pPr>
      <w:pStyle w:val="a6"/>
      <w:jc w:val="center"/>
    </w:pPr>
    <w:r>
      <w:rPr>
        <w:rStyle w:val="a7"/>
        <w:rFonts w:hint="eastAsia"/>
      </w:rPr>
      <w:t>-</w:t>
    </w:r>
    <w:r>
      <w:rPr>
        <w:rStyle w:val="a7"/>
      </w:rPr>
      <w:fldChar w:fldCharType="begin"/>
    </w:r>
    <w:r>
      <w:rPr>
        <w:rStyle w:val="a7"/>
      </w:rPr>
      <w:instrText xml:space="preserve"> PAGE </w:instrText>
    </w:r>
    <w:r>
      <w:rPr>
        <w:rStyle w:val="a7"/>
      </w:rPr>
      <w:fldChar w:fldCharType="separate"/>
    </w:r>
    <w:r w:rsidR="00B87CA0">
      <w:rPr>
        <w:rStyle w:val="a7"/>
        <w:noProof/>
      </w:rPr>
      <w:t>2</w:t>
    </w:r>
    <w:r>
      <w:rPr>
        <w:rStyle w:val="a7"/>
      </w:rPr>
      <w:fldChar w:fldCharType="end"/>
    </w:r>
    <w:r>
      <w:rPr>
        <w:rStyle w:val="a7"/>
        <w:rFonts w:hint="eastAsi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6F" w:rsidRDefault="0039496F">
      <w:r>
        <w:separator/>
      </w:r>
    </w:p>
  </w:footnote>
  <w:footnote w:type="continuationSeparator" w:id="0">
    <w:p w:rsidR="0039496F" w:rsidRDefault="003949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159FA"/>
    <w:multiLevelType w:val="hybridMultilevel"/>
    <w:tmpl w:val="FC084B2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C51582A"/>
    <w:multiLevelType w:val="hybridMultilevel"/>
    <w:tmpl w:val="3A3C9082"/>
    <w:lvl w:ilvl="0" w:tplc="04090015">
      <w:start w:val="1"/>
      <w:numFmt w:val="taiwaneseCountingThousand"/>
      <w:lvlText w:val="%1、"/>
      <w:lvlJc w:val="left"/>
      <w:pPr>
        <w:ind w:left="3347" w:hanging="480"/>
      </w:pPr>
    </w:lvl>
    <w:lvl w:ilvl="1" w:tplc="04090019" w:tentative="1">
      <w:start w:val="1"/>
      <w:numFmt w:val="ideographTraditional"/>
      <w:lvlText w:val="%2、"/>
      <w:lvlJc w:val="left"/>
      <w:pPr>
        <w:ind w:left="3827" w:hanging="480"/>
      </w:pPr>
    </w:lvl>
    <w:lvl w:ilvl="2" w:tplc="0409001B" w:tentative="1">
      <w:start w:val="1"/>
      <w:numFmt w:val="lowerRoman"/>
      <w:lvlText w:val="%3."/>
      <w:lvlJc w:val="right"/>
      <w:pPr>
        <w:ind w:left="4307" w:hanging="480"/>
      </w:pPr>
    </w:lvl>
    <w:lvl w:ilvl="3" w:tplc="0409000F" w:tentative="1">
      <w:start w:val="1"/>
      <w:numFmt w:val="decimal"/>
      <w:lvlText w:val="%4."/>
      <w:lvlJc w:val="left"/>
      <w:pPr>
        <w:ind w:left="4787" w:hanging="480"/>
      </w:pPr>
    </w:lvl>
    <w:lvl w:ilvl="4" w:tplc="04090019" w:tentative="1">
      <w:start w:val="1"/>
      <w:numFmt w:val="ideographTraditional"/>
      <w:lvlText w:val="%5、"/>
      <w:lvlJc w:val="left"/>
      <w:pPr>
        <w:ind w:left="5267" w:hanging="480"/>
      </w:pPr>
    </w:lvl>
    <w:lvl w:ilvl="5" w:tplc="0409001B" w:tentative="1">
      <w:start w:val="1"/>
      <w:numFmt w:val="lowerRoman"/>
      <w:lvlText w:val="%6."/>
      <w:lvlJc w:val="right"/>
      <w:pPr>
        <w:ind w:left="5747" w:hanging="480"/>
      </w:pPr>
    </w:lvl>
    <w:lvl w:ilvl="6" w:tplc="0409000F" w:tentative="1">
      <w:start w:val="1"/>
      <w:numFmt w:val="decimal"/>
      <w:lvlText w:val="%7."/>
      <w:lvlJc w:val="left"/>
      <w:pPr>
        <w:ind w:left="6227" w:hanging="480"/>
      </w:pPr>
    </w:lvl>
    <w:lvl w:ilvl="7" w:tplc="04090019" w:tentative="1">
      <w:start w:val="1"/>
      <w:numFmt w:val="ideographTraditional"/>
      <w:lvlText w:val="%8、"/>
      <w:lvlJc w:val="left"/>
      <w:pPr>
        <w:ind w:left="6707" w:hanging="480"/>
      </w:pPr>
    </w:lvl>
    <w:lvl w:ilvl="8" w:tplc="0409001B" w:tentative="1">
      <w:start w:val="1"/>
      <w:numFmt w:val="lowerRoman"/>
      <w:lvlText w:val="%9."/>
      <w:lvlJc w:val="right"/>
      <w:pPr>
        <w:ind w:left="7187" w:hanging="480"/>
      </w:pPr>
    </w:lvl>
  </w:abstractNum>
  <w:abstractNum w:abstractNumId="2" w15:restartNumberingAfterBreak="0">
    <w:nsid w:val="2E4E2BBF"/>
    <w:multiLevelType w:val="hybridMultilevel"/>
    <w:tmpl w:val="F41C9870"/>
    <w:lvl w:ilvl="0" w:tplc="4E22F6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3214B2"/>
    <w:multiLevelType w:val="hybridMultilevel"/>
    <w:tmpl w:val="3AA886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3A1B50E4"/>
    <w:multiLevelType w:val="hybridMultilevel"/>
    <w:tmpl w:val="02609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553EAA"/>
    <w:multiLevelType w:val="hybridMultilevel"/>
    <w:tmpl w:val="5734BC7C"/>
    <w:lvl w:ilvl="0" w:tplc="04090015">
      <w:start w:val="1"/>
      <w:numFmt w:val="taiwaneseCountingThousand"/>
      <w:lvlText w:val="%1、"/>
      <w:lvlJc w:val="left"/>
      <w:pPr>
        <w:ind w:left="480" w:hanging="480"/>
      </w:pPr>
    </w:lvl>
    <w:lvl w:ilvl="1" w:tplc="4E22F6C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55664B"/>
    <w:multiLevelType w:val="hybridMultilevel"/>
    <w:tmpl w:val="45CCF5F6"/>
    <w:lvl w:ilvl="0" w:tplc="0409000F">
      <w:start w:val="1"/>
      <w:numFmt w:val="decimal"/>
      <w:lvlText w:val="%1."/>
      <w:lvlJc w:val="left"/>
      <w:pPr>
        <w:ind w:left="2007" w:hanging="480"/>
      </w:p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7" w15:restartNumberingAfterBreak="0">
    <w:nsid w:val="59247EDA"/>
    <w:multiLevelType w:val="hybridMultilevel"/>
    <w:tmpl w:val="33CC9DC2"/>
    <w:lvl w:ilvl="0" w:tplc="2EA25236">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7"/>
  </w:num>
  <w:num w:numId="2">
    <w:abstractNumId w:val="1"/>
  </w:num>
  <w:num w:numId="3">
    <w:abstractNumId w:val="5"/>
  </w:num>
  <w:num w:numId="4">
    <w:abstractNumId w:val="4"/>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7B"/>
    <w:rsid w:val="00000017"/>
    <w:rsid w:val="0000408C"/>
    <w:rsid w:val="00006D5C"/>
    <w:rsid w:val="00010E78"/>
    <w:rsid w:val="0003266C"/>
    <w:rsid w:val="000420C1"/>
    <w:rsid w:val="00072A1D"/>
    <w:rsid w:val="00073DAD"/>
    <w:rsid w:val="00091F09"/>
    <w:rsid w:val="0009509E"/>
    <w:rsid w:val="000A424C"/>
    <w:rsid w:val="000A5DF1"/>
    <w:rsid w:val="000B0D7E"/>
    <w:rsid w:val="000B6032"/>
    <w:rsid w:val="000B7115"/>
    <w:rsid w:val="000C1420"/>
    <w:rsid w:val="000C65FC"/>
    <w:rsid w:val="000E00C5"/>
    <w:rsid w:val="001243EB"/>
    <w:rsid w:val="001444E7"/>
    <w:rsid w:val="00150D90"/>
    <w:rsid w:val="00153DCB"/>
    <w:rsid w:val="00157053"/>
    <w:rsid w:val="001633D1"/>
    <w:rsid w:val="00165D2B"/>
    <w:rsid w:val="001667EB"/>
    <w:rsid w:val="00171B60"/>
    <w:rsid w:val="00173741"/>
    <w:rsid w:val="00187696"/>
    <w:rsid w:val="001C38FA"/>
    <w:rsid w:val="001D0055"/>
    <w:rsid w:val="001D650C"/>
    <w:rsid w:val="001D7AB0"/>
    <w:rsid w:val="001D7C3B"/>
    <w:rsid w:val="001E10D6"/>
    <w:rsid w:val="001F546B"/>
    <w:rsid w:val="00202A6D"/>
    <w:rsid w:val="00220EF9"/>
    <w:rsid w:val="0022221D"/>
    <w:rsid w:val="0023651A"/>
    <w:rsid w:val="002374E0"/>
    <w:rsid w:val="00237F2B"/>
    <w:rsid w:val="00240123"/>
    <w:rsid w:val="00245AA7"/>
    <w:rsid w:val="00263E10"/>
    <w:rsid w:val="00266CBD"/>
    <w:rsid w:val="002720EF"/>
    <w:rsid w:val="002737DF"/>
    <w:rsid w:val="0028568B"/>
    <w:rsid w:val="002B30D9"/>
    <w:rsid w:val="002C1A86"/>
    <w:rsid w:val="002D28CC"/>
    <w:rsid w:val="002E7F71"/>
    <w:rsid w:val="002F0140"/>
    <w:rsid w:val="002F6E74"/>
    <w:rsid w:val="00332DF6"/>
    <w:rsid w:val="003439BD"/>
    <w:rsid w:val="00346D9F"/>
    <w:rsid w:val="003478FE"/>
    <w:rsid w:val="00360B7A"/>
    <w:rsid w:val="0036308B"/>
    <w:rsid w:val="00383C40"/>
    <w:rsid w:val="0039496F"/>
    <w:rsid w:val="003A10F5"/>
    <w:rsid w:val="003A6282"/>
    <w:rsid w:val="003B1230"/>
    <w:rsid w:val="003C539B"/>
    <w:rsid w:val="003F021E"/>
    <w:rsid w:val="003F212E"/>
    <w:rsid w:val="003F6B09"/>
    <w:rsid w:val="00401980"/>
    <w:rsid w:val="00401A14"/>
    <w:rsid w:val="00417195"/>
    <w:rsid w:val="0042653F"/>
    <w:rsid w:val="00431E48"/>
    <w:rsid w:val="00434A9D"/>
    <w:rsid w:val="004402E8"/>
    <w:rsid w:val="0044152F"/>
    <w:rsid w:val="004522BA"/>
    <w:rsid w:val="0045724C"/>
    <w:rsid w:val="004579EE"/>
    <w:rsid w:val="00465FC6"/>
    <w:rsid w:val="0048220B"/>
    <w:rsid w:val="00486D4B"/>
    <w:rsid w:val="00491F92"/>
    <w:rsid w:val="0049349D"/>
    <w:rsid w:val="004A664D"/>
    <w:rsid w:val="004A67D3"/>
    <w:rsid w:val="004B36C7"/>
    <w:rsid w:val="004B4A6F"/>
    <w:rsid w:val="004D109E"/>
    <w:rsid w:val="004D5877"/>
    <w:rsid w:val="004D7501"/>
    <w:rsid w:val="004D7DC9"/>
    <w:rsid w:val="004E298E"/>
    <w:rsid w:val="004F05DE"/>
    <w:rsid w:val="0050382B"/>
    <w:rsid w:val="00504AE2"/>
    <w:rsid w:val="00531EE3"/>
    <w:rsid w:val="005324F2"/>
    <w:rsid w:val="005542C8"/>
    <w:rsid w:val="00556437"/>
    <w:rsid w:val="00562394"/>
    <w:rsid w:val="00565702"/>
    <w:rsid w:val="0057081D"/>
    <w:rsid w:val="00574328"/>
    <w:rsid w:val="0057699A"/>
    <w:rsid w:val="00585FED"/>
    <w:rsid w:val="00593420"/>
    <w:rsid w:val="005A347A"/>
    <w:rsid w:val="005A742F"/>
    <w:rsid w:val="005B7F63"/>
    <w:rsid w:val="00606515"/>
    <w:rsid w:val="006178D7"/>
    <w:rsid w:val="00624095"/>
    <w:rsid w:val="00637760"/>
    <w:rsid w:val="0066127D"/>
    <w:rsid w:val="006709A0"/>
    <w:rsid w:val="006814CA"/>
    <w:rsid w:val="006B2E07"/>
    <w:rsid w:val="006B325F"/>
    <w:rsid w:val="006B561E"/>
    <w:rsid w:val="006C71B1"/>
    <w:rsid w:val="006D26DF"/>
    <w:rsid w:val="006D3331"/>
    <w:rsid w:val="006E0AE4"/>
    <w:rsid w:val="006E7D5A"/>
    <w:rsid w:val="00705900"/>
    <w:rsid w:val="00711E04"/>
    <w:rsid w:val="00716CF9"/>
    <w:rsid w:val="007201C3"/>
    <w:rsid w:val="0072477D"/>
    <w:rsid w:val="00751213"/>
    <w:rsid w:val="00753C39"/>
    <w:rsid w:val="00755D52"/>
    <w:rsid w:val="0075714A"/>
    <w:rsid w:val="00772789"/>
    <w:rsid w:val="00773C25"/>
    <w:rsid w:val="007A064F"/>
    <w:rsid w:val="007A6EB7"/>
    <w:rsid w:val="007B0148"/>
    <w:rsid w:val="007C7D14"/>
    <w:rsid w:val="007D1AFD"/>
    <w:rsid w:val="007E2885"/>
    <w:rsid w:val="007E3828"/>
    <w:rsid w:val="007F09FB"/>
    <w:rsid w:val="00817B8A"/>
    <w:rsid w:val="00825F3F"/>
    <w:rsid w:val="00831004"/>
    <w:rsid w:val="00871148"/>
    <w:rsid w:val="00875572"/>
    <w:rsid w:val="00886A20"/>
    <w:rsid w:val="008968DC"/>
    <w:rsid w:val="008A31B5"/>
    <w:rsid w:val="008A52CF"/>
    <w:rsid w:val="008B2820"/>
    <w:rsid w:val="008B4793"/>
    <w:rsid w:val="008C3739"/>
    <w:rsid w:val="008D65C2"/>
    <w:rsid w:val="008D66E4"/>
    <w:rsid w:val="008D796F"/>
    <w:rsid w:val="008E3189"/>
    <w:rsid w:val="008F13EA"/>
    <w:rsid w:val="00942AFB"/>
    <w:rsid w:val="009715E6"/>
    <w:rsid w:val="00982CB7"/>
    <w:rsid w:val="00987090"/>
    <w:rsid w:val="009A2731"/>
    <w:rsid w:val="009E2009"/>
    <w:rsid w:val="009E401B"/>
    <w:rsid w:val="009F1B3B"/>
    <w:rsid w:val="009F2DD1"/>
    <w:rsid w:val="00A10156"/>
    <w:rsid w:val="00A121EA"/>
    <w:rsid w:val="00A23B11"/>
    <w:rsid w:val="00A56015"/>
    <w:rsid w:val="00A62578"/>
    <w:rsid w:val="00A644B0"/>
    <w:rsid w:val="00A81821"/>
    <w:rsid w:val="00A8594C"/>
    <w:rsid w:val="00A87F7F"/>
    <w:rsid w:val="00A92156"/>
    <w:rsid w:val="00A92995"/>
    <w:rsid w:val="00AA4532"/>
    <w:rsid w:val="00AC1A5E"/>
    <w:rsid w:val="00AE1D00"/>
    <w:rsid w:val="00AE5AC7"/>
    <w:rsid w:val="00AF30CA"/>
    <w:rsid w:val="00B012F2"/>
    <w:rsid w:val="00B058D7"/>
    <w:rsid w:val="00B061B6"/>
    <w:rsid w:val="00B12AE4"/>
    <w:rsid w:val="00B14A13"/>
    <w:rsid w:val="00B163D0"/>
    <w:rsid w:val="00B37648"/>
    <w:rsid w:val="00B44019"/>
    <w:rsid w:val="00B55C0C"/>
    <w:rsid w:val="00B61360"/>
    <w:rsid w:val="00B65573"/>
    <w:rsid w:val="00B73438"/>
    <w:rsid w:val="00B7395E"/>
    <w:rsid w:val="00B77251"/>
    <w:rsid w:val="00B87CA0"/>
    <w:rsid w:val="00BA3BC7"/>
    <w:rsid w:val="00BB28C5"/>
    <w:rsid w:val="00BD0885"/>
    <w:rsid w:val="00BD1208"/>
    <w:rsid w:val="00BF6D08"/>
    <w:rsid w:val="00C00552"/>
    <w:rsid w:val="00C0085D"/>
    <w:rsid w:val="00C02D32"/>
    <w:rsid w:val="00C03DD8"/>
    <w:rsid w:val="00C20C7B"/>
    <w:rsid w:val="00C35F70"/>
    <w:rsid w:val="00C4504F"/>
    <w:rsid w:val="00C46096"/>
    <w:rsid w:val="00C613CD"/>
    <w:rsid w:val="00C757C3"/>
    <w:rsid w:val="00C81A56"/>
    <w:rsid w:val="00CA55E7"/>
    <w:rsid w:val="00CD0A79"/>
    <w:rsid w:val="00CD1C35"/>
    <w:rsid w:val="00CE01CE"/>
    <w:rsid w:val="00CE0D14"/>
    <w:rsid w:val="00CE4990"/>
    <w:rsid w:val="00CF1DA2"/>
    <w:rsid w:val="00D509E9"/>
    <w:rsid w:val="00D531C7"/>
    <w:rsid w:val="00D54480"/>
    <w:rsid w:val="00D60203"/>
    <w:rsid w:val="00D662FF"/>
    <w:rsid w:val="00D67D3A"/>
    <w:rsid w:val="00D77A5E"/>
    <w:rsid w:val="00D80550"/>
    <w:rsid w:val="00D8768D"/>
    <w:rsid w:val="00D905B4"/>
    <w:rsid w:val="00D90A38"/>
    <w:rsid w:val="00D95D62"/>
    <w:rsid w:val="00DA38B1"/>
    <w:rsid w:val="00DA53E9"/>
    <w:rsid w:val="00DA6A12"/>
    <w:rsid w:val="00DB1B5C"/>
    <w:rsid w:val="00DC48BA"/>
    <w:rsid w:val="00DD0C1D"/>
    <w:rsid w:val="00DD0F80"/>
    <w:rsid w:val="00DE631A"/>
    <w:rsid w:val="00DE63E4"/>
    <w:rsid w:val="00DF4E75"/>
    <w:rsid w:val="00E05B59"/>
    <w:rsid w:val="00E21152"/>
    <w:rsid w:val="00E306AC"/>
    <w:rsid w:val="00E522C7"/>
    <w:rsid w:val="00E73A03"/>
    <w:rsid w:val="00E73E93"/>
    <w:rsid w:val="00E761AD"/>
    <w:rsid w:val="00EA3D15"/>
    <w:rsid w:val="00EA546D"/>
    <w:rsid w:val="00EB246E"/>
    <w:rsid w:val="00EE25F3"/>
    <w:rsid w:val="00EF3722"/>
    <w:rsid w:val="00EF378B"/>
    <w:rsid w:val="00F1005B"/>
    <w:rsid w:val="00F238A7"/>
    <w:rsid w:val="00F34BF0"/>
    <w:rsid w:val="00F37C6E"/>
    <w:rsid w:val="00F41D5C"/>
    <w:rsid w:val="00F44738"/>
    <w:rsid w:val="00F70061"/>
    <w:rsid w:val="00F90821"/>
    <w:rsid w:val="00F96BFC"/>
    <w:rsid w:val="00FB0A1E"/>
    <w:rsid w:val="00FB21AB"/>
    <w:rsid w:val="00FB5D0E"/>
    <w:rsid w:val="00FB6FB3"/>
    <w:rsid w:val="00FC038C"/>
    <w:rsid w:val="00FC48C8"/>
    <w:rsid w:val="00FE1142"/>
    <w:rsid w:val="00FE3BD2"/>
    <w:rsid w:val="00FF52A0"/>
    <w:rsid w:val="00FF5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5C6C34-50AD-419F-9033-9DE5821B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D1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38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42C8"/>
    <w:rPr>
      <w:rFonts w:ascii="Arial" w:hAnsi="Arial"/>
      <w:sz w:val="18"/>
      <w:szCs w:val="18"/>
    </w:rPr>
  </w:style>
  <w:style w:type="paragraph" w:styleId="a5">
    <w:name w:val="header"/>
    <w:basedOn w:val="a"/>
    <w:rsid w:val="005542C8"/>
    <w:pPr>
      <w:tabs>
        <w:tab w:val="center" w:pos="4153"/>
        <w:tab w:val="right" w:pos="8306"/>
      </w:tabs>
      <w:snapToGrid w:val="0"/>
    </w:pPr>
    <w:rPr>
      <w:sz w:val="20"/>
      <w:szCs w:val="20"/>
    </w:rPr>
  </w:style>
  <w:style w:type="paragraph" w:styleId="a6">
    <w:name w:val="footer"/>
    <w:basedOn w:val="a"/>
    <w:rsid w:val="005542C8"/>
    <w:pPr>
      <w:tabs>
        <w:tab w:val="center" w:pos="4153"/>
        <w:tab w:val="right" w:pos="8306"/>
      </w:tabs>
      <w:snapToGrid w:val="0"/>
    </w:pPr>
    <w:rPr>
      <w:sz w:val="20"/>
      <w:szCs w:val="20"/>
    </w:rPr>
  </w:style>
  <w:style w:type="character" w:styleId="a7">
    <w:name w:val="page number"/>
    <w:basedOn w:val="a0"/>
    <w:rsid w:val="005542C8"/>
  </w:style>
  <w:style w:type="paragraph" w:styleId="Web">
    <w:name w:val="Normal (Web)"/>
    <w:basedOn w:val="a"/>
    <w:rsid w:val="002D28CC"/>
    <w:pPr>
      <w:widowControl/>
      <w:spacing w:before="100" w:beforeAutospacing="1" w:after="100" w:afterAutospacing="1"/>
    </w:pPr>
    <w:rPr>
      <w:rFonts w:ascii="新細明體"/>
      <w:kern w:val="0"/>
    </w:rPr>
  </w:style>
  <w:style w:type="paragraph" w:styleId="a8">
    <w:name w:val="List Paragraph"/>
    <w:basedOn w:val="a"/>
    <w:uiPriority w:val="34"/>
    <w:qFormat/>
    <w:rsid w:val="00FB5D0E"/>
    <w:pPr>
      <w:ind w:leftChars="200" w:left="480"/>
    </w:pPr>
  </w:style>
  <w:style w:type="paragraph" w:customStyle="1" w:styleId="Default">
    <w:name w:val="Default"/>
    <w:rsid w:val="00FB5D0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AD44C-0D48-4858-92B8-045F1891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761</Words>
  <Characters>4343</Characters>
  <Application>Microsoft Office Word</Application>
  <DocSecurity>0</DocSecurity>
  <Lines>36</Lines>
  <Paragraphs>10</Paragraphs>
  <ScaleCrop>false</ScaleCrop>
  <Company>MC SYSTEM</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 隆 市 立 建 德 國 民 中 學 學 生 獎 懲 實 施 要 點</dc:title>
  <dc:creator>MC SYSTEM</dc:creator>
  <cp:lastModifiedBy>Owner</cp:lastModifiedBy>
  <cp:revision>16</cp:revision>
  <cp:lastPrinted>2024-09-03T01:25:00Z</cp:lastPrinted>
  <dcterms:created xsi:type="dcterms:W3CDTF">2020-08-10T02:05:00Z</dcterms:created>
  <dcterms:modified xsi:type="dcterms:W3CDTF">2024-09-03T01:31:00Z</dcterms:modified>
</cp:coreProperties>
</file>