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1437" w:rsidRPr="00C55E35" w:rsidRDefault="00D73E45" w:rsidP="00D73E45">
      <w:pPr>
        <w:spacing w:line="440" w:lineRule="exact"/>
        <w:rPr>
          <w:rFonts w:ascii="標楷體" w:eastAsia="標楷體" w:hAnsi="標楷體"/>
          <w:b/>
          <w:color w:val="000000"/>
          <w:sz w:val="28"/>
        </w:rPr>
      </w:pPr>
      <w:r w:rsidRPr="00C55E35">
        <w:rPr>
          <w:rFonts w:ascii="標楷體" w:eastAsia="標楷體" w:hAnsi="標楷體" w:hint="eastAsia"/>
          <w:b/>
          <w:color w:val="000000"/>
          <w:sz w:val="28"/>
        </w:rPr>
        <w:t>一、選擇：</w:t>
      </w:r>
    </w:p>
    <w:p w:rsidR="00D73E45" w:rsidRPr="00C55E35" w:rsidRDefault="00D73E45" w:rsidP="00D73E45">
      <w:pPr>
        <w:pStyle w:val="1"/>
        <w:numPr>
          <w:ilvl w:val="0"/>
          <w:numId w:val="1"/>
        </w:numPr>
        <w:adjustRightInd w:val="0"/>
        <w:snapToGrid w:val="0"/>
        <w:rPr>
          <w:rStyle w:val="char"/>
          <w:rFonts w:ascii="標楷體" w:eastAsia="標楷體" w:hAnsi="標楷體"/>
        </w:rPr>
      </w:pPr>
      <w:r w:rsidRPr="00C55E35">
        <w:rPr>
          <w:rStyle w:val="char"/>
          <w:rFonts w:ascii="標楷體" w:eastAsia="標楷體" w:hAnsi="標楷體" w:hint="eastAsia"/>
        </w:rPr>
        <w:t>下列何種土地利用方式，比較符合「永續利用」的精神？　(A)山坡地應該回歸自然，完全不允許人為開發　(B)將國家公園劃分為遊客開放區與專屬保育區　(C)核廢料埋在地底，等未來技術成熟後再處理　(D)在河道旁興建大量堤防，防止河水氾濫成災</w:t>
      </w:r>
    </w:p>
    <w:p w:rsidR="00D73E45" w:rsidRPr="00C55E35" w:rsidRDefault="00D73E45" w:rsidP="00CC21AE">
      <w:pPr>
        <w:pStyle w:val="1"/>
        <w:adjustRightInd w:val="0"/>
        <w:snapToGrid w:val="0"/>
        <w:rPr>
          <w:rStyle w:val="char0"/>
          <w:rFonts w:ascii="標楷體" w:eastAsia="標楷體" w:hAnsi="標楷體"/>
        </w:rPr>
      </w:pPr>
      <w:r w:rsidRPr="00C55E35">
        <w:rPr>
          <w:rStyle w:val="char0"/>
          <w:rFonts w:ascii="標楷體" w:eastAsia="標楷體" w:hAnsi="標楷體"/>
        </w:rPr>
        <w:t>《答案》</w:t>
      </w:r>
      <w:r w:rsidRPr="00C55E35">
        <w:rPr>
          <w:rStyle w:val="char0"/>
          <w:rFonts w:ascii="標楷體" w:eastAsia="標楷體" w:hAnsi="標楷體" w:hint="eastAsia"/>
        </w:rPr>
        <w:t>B</w:t>
      </w:r>
    </w:p>
    <w:p w:rsidR="00D73E45" w:rsidRPr="00C55E35" w:rsidRDefault="00D73E45" w:rsidP="00CC21AE">
      <w:pPr>
        <w:pStyle w:val="1"/>
        <w:adjustRightInd w:val="0"/>
        <w:snapToGrid w:val="0"/>
        <w:rPr>
          <w:rStyle w:val="char0"/>
          <w:rFonts w:ascii="標楷體" w:eastAsia="標楷體" w:hAnsi="標楷體"/>
        </w:rPr>
      </w:pPr>
    </w:p>
    <w:p w:rsidR="00D73E45" w:rsidRPr="00C55E35" w:rsidRDefault="00D73E45" w:rsidP="00D73E45">
      <w:pPr>
        <w:pStyle w:val="1"/>
        <w:numPr>
          <w:ilvl w:val="0"/>
          <w:numId w:val="1"/>
        </w:numPr>
        <w:adjustRightInd w:val="0"/>
        <w:snapToGrid w:val="0"/>
        <w:rPr>
          <w:rStyle w:val="char"/>
          <w:rFonts w:ascii="標楷體" w:eastAsia="標楷體" w:hAnsi="標楷體"/>
        </w:rPr>
      </w:pPr>
      <w:r w:rsidRPr="00C55E35">
        <w:rPr>
          <w:rStyle w:val="char"/>
          <w:rFonts w:ascii="標楷體" w:eastAsia="標楷體" w:hAnsi="標楷體" w:hint="eastAsia"/>
        </w:rPr>
        <w:t>知學國中七年三班的四位同學利用下課時間在教室討論人權與人性尊嚴的內容。下列哪些人的說法最為正確？</w:t>
      </w:r>
      <w:r w:rsidRPr="00C55E35">
        <w:rPr>
          <w:rStyle w:val="char"/>
          <w:rFonts w:ascii="標楷體" w:eastAsia="標楷體" w:hAnsi="標楷體"/>
        </w:rPr>
        <w:t xml:space="preserve">　(A)小華、小明　(B)小明、小玉　(C)小玉、小花　(D)小明、小花</w:t>
      </w:r>
      <w:r w:rsidRPr="00C55E35">
        <w:rPr>
          <w:rStyle w:val="char"/>
          <w:rFonts w:ascii="標楷體" w:eastAsia="標楷體" w:hAnsi="標楷體"/>
        </w:rPr>
        <w:br/>
      </w:r>
      <w:bookmarkStart w:id="0" w:name="_MON_1702554322"/>
      <w:bookmarkEnd w:id="0"/>
      <w:r w:rsidRPr="00C55E35">
        <w:rPr>
          <w:rStyle w:val="char"/>
          <w:rFonts w:ascii="標楷體" w:eastAsia="標楷體" w:hAnsi="標楷體"/>
        </w:rPr>
        <w:object w:dxaOrig="3451" w:dyaOrig="6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172.5pt;height:324pt" o:ole="">
            <v:imagedata r:id="rId8" o:title=""/>
          </v:shape>
          <o:OLEObject Type="Embed" ProgID="Word.Document.8" ShapeID="_x0000_i1073" DrawAspect="Content" ObjectID="_1702554347" r:id="rId9"/>
        </w:object>
      </w:r>
    </w:p>
    <w:p w:rsidR="00D73E45" w:rsidRPr="00C55E35" w:rsidRDefault="00D73E45" w:rsidP="00604FC8">
      <w:pPr>
        <w:pStyle w:val="1"/>
        <w:adjustRightInd w:val="0"/>
        <w:snapToGrid w:val="0"/>
        <w:rPr>
          <w:rStyle w:val="char0"/>
          <w:rFonts w:ascii="標楷體" w:eastAsia="標楷體" w:hAnsi="標楷體"/>
        </w:rPr>
      </w:pPr>
      <w:r w:rsidRPr="00C55E35">
        <w:rPr>
          <w:rStyle w:val="char0"/>
          <w:rFonts w:ascii="標楷體" w:eastAsia="標楷體" w:hAnsi="標楷體" w:hint="eastAsia"/>
        </w:rPr>
        <w:t>《答案》</w:t>
      </w:r>
      <w:r w:rsidRPr="00C55E35">
        <w:rPr>
          <w:rStyle w:val="char0"/>
          <w:rFonts w:ascii="標楷體" w:eastAsia="標楷體" w:hAnsi="標楷體"/>
        </w:rPr>
        <w:t>D</w:t>
      </w:r>
    </w:p>
    <w:p w:rsidR="00D73E45" w:rsidRPr="00C55E35" w:rsidRDefault="00D73E45" w:rsidP="00604FC8">
      <w:pPr>
        <w:pStyle w:val="1"/>
        <w:adjustRightInd w:val="0"/>
        <w:snapToGrid w:val="0"/>
        <w:rPr>
          <w:rStyle w:val="char0"/>
          <w:rFonts w:ascii="標楷體" w:eastAsia="標楷體" w:hAnsi="標楷體"/>
        </w:rPr>
      </w:pPr>
    </w:p>
    <w:p w:rsidR="00D73E45" w:rsidRPr="00C55E35" w:rsidRDefault="00D73E45" w:rsidP="00D73E45">
      <w:pPr>
        <w:pStyle w:val="1"/>
        <w:numPr>
          <w:ilvl w:val="0"/>
          <w:numId w:val="1"/>
        </w:numPr>
        <w:adjustRightInd w:val="0"/>
        <w:snapToGrid w:val="0"/>
        <w:rPr>
          <w:rStyle w:val="char"/>
          <w:rFonts w:ascii="標楷體" w:eastAsia="標楷體" w:hAnsi="標楷體"/>
        </w:rPr>
      </w:pPr>
      <w:r w:rsidRPr="00C55E35">
        <w:rPr>
          <w:rStyle w:val="char"/>
          <w:rFonts w:ascii="標楷體" w:eastAsia="標楷體" w:hAnsi="標楷體"/>
        </w:rPr>
        <w:t>寧寧去合歡山遊玩時帶了一包洋芋片，到山上後發現餅乾外包裝膨脹，體積變得比原本在平地時還要大。請問：造成上述現象的原因為何？</w:t>
      </w:r>
      <w:r w:rsidRPr="00C55E35">
        <w:rPr>
          <w:rStyle w:val="char"/>
          <w:rFonts w:ascii="標楷體" w:eastAsia="標楷體" w:hAnsi="標楷體" w:hint="eastAsia"/>
        </w:rPr>
        <w:t xml:space="preserve">　</w:t>
      </w:r>
      <w:r w:rsidRPr="00C55E35">
        <w:rPr>
          <w:rStyle w:val="char"/>
          <w:rFonts w:ascii="標楷體" w:eastAsia="標楷體" w:hAnsi="標楷體"/>
        </w:rPr>
        <w:t>(A)氣溫較低</w:t>
      </w:r>
      <w:r w:rsidRPr="00C55E35">
        <w:rPr>
          <w:rStyle w:val="char"/>
          <w:rFonts w:ascii="標楷體" w:eastAsia="標楷體" w:hAnsi="標楷體" w:hint="eastAsia"/>
        </w:rPr>
        <w:t xml:space="preserve">　</w:t>
      </w:r>
      <w:r w:rsidRPr="00C55E35">
        <w:rPr>
          <w:rStyle w:val="char"/>
          <w:rFonts w:ascii="標楷體" w:eastAsia="標楷體" w:hAnsi="標楷體"/>
        </w:rPr>
        <w:t>(B)緯度較高</w:t>
      </w:r>
      <w:r w:rsidRPr="00C55E35">
        <w:rPr>
          <w:rStyle w:val="char"/>
          <w:rFonts w:ascii="標楷體" w:eastAsia="標楷體" w:hAnsi="標楷體" w:hint="eastAsia"/>
        </w:rPr>
        <w:t xml:space="preserve">　</w:t>
      </w:r>
      <w:r w:rsidRPr="00C55E35">
        <w:rPr>
          <w:rStyle w:val="char"/>
          <w:rFonts w:ascii="標楷體" w:eastAsia="標楷體" w:hAnsi="標楷體"/>
        </w:rPr>
        <w:t>(C)氣壓較低</w:t>
      </w:r>
      <w:r w:rsidRPr="00C55E35">
        <w:rPr>
          <w:rStyle w:val="char"/>
          <w:rFonts w:ascii="標楷體" w:eastAsia="標楷體" w:hAnsi="標楷體" w:hint="eastAsia"/>
        </w:rPr>
        <w:t xml:space="preserve">　</w:t>
      </w:r>
      <w:r w:rsidRPr="00C55E35">
        <w:rPr>
          <w:rStyle w:val="char"/>
          <w:rFonts w:ascii="標楷體" w:eastAsia="標楷體" w:hAnsi="標楷體"/>
        </w:rPr>
        <w:t>(D)空氣較冷</w:t>
      </w:r>
    </w:p>
    <w:p w:rsidR="00D73E45" w:rsidRPr="00C55E35" w:rsidRDefault="00D73E45" w:rsidP="00301E5A">
      <w:pPr>
        <w:pStyle w:val="1"/>
        <w:adjustRightInd w:val="0"/>
        <w:snapToGrid w:val="0"/>
        <w:rPr>
          <w:rStyle w:val="char0"/>
          <w:rFonts w:ascii="標楷體" w:eastAsia="標楷體" w:hAnsi="標楷體"/>
        </w:rPr>
      </w:pPr>
      <w:r w:rsidRPr="00C55E35">
        <w:rPr>
          <w:rStyle w:val="char0"/>
          <w:rFonts w:ascii="標楷體" w:eastAsia="標楷體" w:hAnsi="標楷體" w:hint="eastAsia"/>
        </w:rPr>
        <w:t>《答案》C</w:t>
      </w:r>
    </w:p>
    <w:p w:rsidR="00D73E45" w:rsidRPr="00C55E35" w:rsidRDefault="00D73E45" w:rsidP="00301E5A">
      <w:pPr>
        <w:pStyle w:val="1"/>
        <w:adjustRightInd w:val="0"/>
        <w:snapToGrid w:val="0"/>
        <w:rPr>
          <w:rStyle w:val="char0"/>
          <w:rFonts w:ascii="標楷體" w:eastAsia="標楷體" w:hAnsi="標楷體"/>
        </w:rPr>
      </w:pPr>
    </w:p>
    <w:p w:rsidR="00D73E45" w:rsidRPr="00C55E35" w:rsidRDefault="00D73E45" w:rsidP="00D73E45">
      <w:pPr>
        <w:pStyle w:val="1"/>
        <w:numPr>
          <w:ilvl w:val="0"/>
          <w:numId w:val="1"/>
        </w:numPr>
        <w:adjustRightInd w:val="0"/>
        <w:snapToGrid w:val="0"/>
        <w:rPr>
          <w:rStyle w:val="char"/>
          <w:rFonts w:ascii="標楷體" w:eastAsia="標楷體" w:hAnsi="標楷體"/>
        </w:rPr>
      </w:pPr>
      <w:r w:rsidRPr="00C55E35">
        <w:rPr>
          <w:rStyle w:val="char"/>
          <w:rFonts w:ascii="標楷體" w:eastAsia="標楷體" w:hAnsi="標楷體" w:hint="eastAsia"/>
        </w:rPr>
        <w:t>澎湖風力發電占全島總發電量的比例，夏季占約</w:t>
      </w:r>
      <w:r w:rsidRPr="00C55E35">
        <w:rPr>
          <w:rStyle w:val="char"/>
          <w:rFonts w:ascii="標楷體" w:eastAsia="標楷體" w:hAnsi="標楷體"/>
        </w:rPr>
        <w:t>6</w:t>
      </w:r>
      <w:r w:rsidRPr="00C55E35">
        <w:rPr>
          <w:rStyle w:val="char"/>
          <w:rFonts w:ascii="標楷體" w:eastAsia="標楷體" w:hAnsi="標楷體" w:hint="eastAsia"/>
        </w:rPr>
        <w:t>％，冬季最高可達</w:t>
      </w:r>
      <w:r w:rsidRPr="00C55E35">
        <w:rPr>
          <w:rStyle w:val="char"/>
          <w:rFonts w:ascii="標楷體" w:eastAsia="標楷體" w:hAnsi="標楷體"/>
        </w:rPr>
        <w:t>20</w:t>
      </w:r>
      <w:r w:rsidRPr="00C55E35">
        <w:rPr>
          <w:rStyle w:val="char"/>
          <w:rFonts w:ascii="標楷體" w:eastAsia="標楷體" w:hAnsi="標楷體" w:hint="eastAsia"/>
        </w:rPr>
        <w:t>％，多餘的電力可利用海底電纜供應臺灣本島。請問：該島風力發電比例較高的季節是受到何種風向的影響？</w:t>
      </w:r>
      <w:r w:rsidRPr="00C55E35">
        <w:rPr>
          <w:rStyle w:val="char"/>
          <w:rFonts w:ascii="標楷體" w:eastAsia="標楷體" w:hAnsi="標楷體" w:hint="eastAsia"/>
        </w:rPr>
        <w:br/>
        <w:t>(A)</w:t>
      </w:r>
      <w:bookmarkStart w:id="1" w:name="_GoBack"/>
      <w:r w:rsidR="00C55E35" w:rsidRPr="00C55E35">
        <w:rPr>
          <w:rStyle w:val="char"/>
          <w:rFonts w:ascii="標楷體" w:eastAsia="標楷體" w:hAnsi="標楷體"/>
        </w:rPr>
        <w:pict>
          <v:shape id="圖片 1" o:spid="_x0000_i1026" type="#_x0000_t75" style="width:84.6pt;height:96.6pt;visibility:visible">
            <v:imagedata r:id="rId10" o:title="" grayscale="t"/>
          </v:shape>
        </w:pict>
      </w:r>
      <w:bookmarkEnd w:id="1"/>
      <w:r w:rsidRPr="00C55E35">
        <w:rPr>
          <w:rStyle w:val="char"/>
          <w:rFonts w:ascii="標楷體" w:eastAsia="標楷體" w:hAnsi="標楷體" w:hint="eastAsia"/>
        </w:rPr>
        <w:t xml:space="preserve">　(B)</w:t>
      </w:r>
      <w:r w:rsidR="00C55E35" w:rsidRPr="00C55E35">
        <w:rPr>
          <w:rStyle w:val="char"/>
          <w:rFonts w:ascii="標楷體" w:eastAsia="標楷體" w:hAnsi="標楷體"/>
        </w:rPr>
        <w:pict>
          <v:shape id="_x0000_i1027" type="#_x0000_t75" style="width:85.2pt;height:102.6pt;visibility:visible">
            <v:imagedata r:id="rId11" o:title="" grayscale="t"/>
          </v:shape>
        </w:pict>
      </w:r>
      <w:r w:rsidRPr="00C55E35">
        <w:rPr>
          <w:rStyle w:val="char"/>
          <w:rFonts w:ascii="標楷體" w:eastAsia="標楷體" w:hAnsi="標楷體"/>
        </w:rPr>
        <w:br/>
      </w:r>
      <w:r w:rsidRPr="00C55E35">
        <w:rPr>
          <w:rStyle w:val="char"/>
          <w:rFonts w:ascii="標楷體" w:eastAsia="標楷體" w:hAnsi="標楷體" w:hint="eastAsia"/>
        </w:rPr>
        <w:lastRenderedPageBreak/>
        <w:t>(C)</w:t>
      </w:r>
      <w:r w:rsidR="00C55E35" w:rsidRPr="00C55E35">
        <w:rPr>
          <w:rStyle w:val="char"/>
          <w:rFonts w:ascii="標楷體" w:eastAsia="標楷體" w:hAnsi="標楷體"/>
        </w:rPr>
        <w:pict>
          <v:shape id="_x0000_i1028" type="#_x0000_t75" style="width:84.9pt;height:98.7pt">
            <v:imagedata r:id="rId12" o:title="P15-題9-C" grayscale="t"/>
          </v:shape>
        </w:pict>
      </w:r>
      <w:r w:rsidRPr="00C55E35">
        <w:rPr>
          <w:rStyle w:val="char"/>
          <w:rFonts w:ascii="標楷體" w:eastAsia="標楷體" w:hAnsi="標楷體" w:hint="eastAsia"/>
        </w:rPr>
        <w:t xml:space="preserve">　(D)</w:t>
      </w:r>
      <w:r w:rsidR="00C55E35" w:rsidRPr="00C55E35">
        <w:rPr>
          <w:rStyle w:val="char"/>
          <w:rFonts w:ascii="標楷體" w:eastAsia="標楷體" w:hAnsi="標楷體"/>
        </w:rPr>
        <w:pict>
          <v:shape id="_x0000_i1029" type="#_x0000_t75" style="width:84.9pt;height:98.7pt">
            <v:imagedata r:id="rId13" o:title="P15-題9-D" grayscale="t"/>
          </v:shape>
        </w:pict>
      </w:r>
    </w:p>
    <w:p w:rsidR="00D73E45" w:rsidRPr="00C55E35" w:rsidRDefault="00D73E45" w:rsidP="002D3280">
      <w:pPr>
        <w:pStyle w:val="1"/>
        <w:adjustRightInd w:val="0"/>
        <w:snapToGrid w:val="0"/>
        <w:rPr>
          <w:rStyle w:val="char0"/>
          <w:rFonts w:ascii="標楷體" w:eastAsia="標楷體" w:hAnsi="標楷體"/>
        </w:rPr>
      </w:pPr>
      <w:r w:rsidRPr="00C55E35">
        <w:rPr>
          <w:rStyle w:val="char0"/>
          <w:rFonts w:ascii="標楷體" w:eastAsia="標楷體" w:hAnsi="標楷體" w:hint="eastAsia"/>
        </w:rPr>
        <w:t>《答案》D</w:t>
      </w:r>
    </w:p>
    <w:p w:rsidR="00D73E45" w:rsidRPr="00C55E35" w:rsidRDefault="00D73E45" w:rsidP="002D3280">
      <w:pPr>
        <w:pStyle w:val="1"/>
        <w:adjustRightInd w:val="0"/>
        <w:snapToGrid w:val="0"/>
        <w:rPr>
          <w:rStyle w:val="char0"/>
          <w:rFonts w:ascii="標楷體" w:eastAsia="標楷體" w:hAnsi="標楷體"/>
        </w:rPr>
      </w:pPr>
    </w:p>
    <w:p w:rsidR="00C55E35" w:rsidRPr="00C55E35" w:rsidRDefault="00D73E45" w:rsidP="00D73E45">
      <w:pPr>
        <w:pStyle w:val="1"/>
        <w:numPr>
          <w:ilvl w:val="0"/>
          <w:numId w:val="1"/>
        </w:numPr>
        <w:adjustRightInd w:val="0"/>
        <w:snapToGrid w:val="0"/>
        <w:rPr>
          <w:rStyle w:val="char"/>
          <w:rFonts w:ascii="標楷體" w:eastAsia="標楷體" w:hAnsi="標楷體"/>
        </w:rPr>
      </w:pPr>
      <w:r w:rsidRPr="00C55E35">
        <w:rPr>
          <w:rStyle w:val="char"/>
          <w:rFonts w:ascii="標楷體" w:eastAsia="標楷體" w:hAnsi="標楷體" w:hint="eastAsia"/>
        </w:rPr>
        <w:t>政府為保障學生的學習權益，明確規範校園中的學生權利，下列相關之說明何者最正確？</w:t>
      </w:r>
    </w:p>
    <w:p w:rsidR="00D73E45" w:rsidRPr="00C55E35" w:rsidRDefault="00D73E45" w:rsidP="00C55E35">
      <w:pPr>
        <w:pStyle w:val="1"/>
        <w:adjustRightInd w:val="0"/>
        <w:snapToGrid w:val="0"/>
        <w:ind w:left="480"/>
        <w:rPr>
          <w:rStyle w:val="char"/>
          <w:rFonts w:ascii="標楷體" w:eastAsia="標楷體" w:hAnsi="標楷體"/>
        </w:rPr>
      </w:pPr>
      <w:r w:rsidRPr="00C55E35">
        <w:rPr>
          <w:rStyle w:val="char"/>
          <w:rFonts w:ascii="標楷體" w:eastAsia="標楷體" w:hAnsi="標楷體" w:hint="eastAsia"/>
        </w:rPr>
        <w:t>(A)校園霸凌行為屬於偶發事件並不會觸犯法律  (B)落實學生校園權利的保障只跟師生之間有關  (C)老師可因干擾學習的情形暫時保管學生物品  (D)任意翻動他人書包侵害到其學習方面的權利</w:t>
      </w:r>
    </w:p>
    <w:p w:rsidR="00D73E45" w:rsidRPr="00C55E35" w:rsidRDefault="00D73E45" w:rsidP="00405279">
      <w:pPr>
        <w:pStyle w:val="1"/>
        <w:adjustRightInd w:val="0"/>
        <w:snapToGrid w:val="0"/>
        <w:rPr>
          <w:rStyle w:val="char0"/>
          <w:rFonts w:ascii="標楷體" w:eastAsia="標楷體" w:hAnsi="標楷體"/>
        </w:rPr>
      </w:pPr>
      <w:r w:rsidRPr="00C55E35">
        <w:rPr>
          <w:rStyle w:val="char0"/>
          <w:rFonts w:ascii="標楷體" w:eastAsia="標楷體" w:hAnsi="標楷體"/>
        </w:rPr>
        <w:t>《答案》C</w:t>
      </w:r>
    </w:p>
    <w:p w:rsidR="00C55E35" w:rsidRPr="00C55E35" w:rsidRDefault="00C55E35" w:rsidP="00405279">
      <w:pPr>
        <w:pStyle w:val="1"/>
        <w:adjustRightInd w:val="0"/>
        <w:snapToGrid w:val="0"/>
        <w:rPr>
          <w:rStyle w:val="char0"/>
          <w:rFonts w:ascii="標楷體" w:eastAsia="標楷體" w:hAnsi="標楷體"/>
        </w:rPr>
      </w:pPr>
    </w:p>
    <w:p w:rsidR="00D73E45" w:rsidRPr="00C55E35" w:rsidRDefault="00D73E45" w:rsidP="00D73E45">
      <w:pPr>
        <w:pStyle w:val="1"/>
        <w:numPr>
          <w:ilvl w:val="0"/>
          <w:numId w:val="1"/>
        </w:numPr>
        <w:adjustRightInd w:val="0"/>
        <w:snapToGrid w:val="0"/>
        <w:rPr>
          <w:rStyle w:val="char"/>
          <w:rFonts w:ascii="標楷體" w:eastAsia="標楷體" w:hAnsi="標楷體"/>
        </w:rPr>
      </w:pPr>
      <w:r w:rsidRPr="00C55E35">
        <w:rPr>
          <w:rStyle w:val="char"/>
          <w:rFonts w:ascii="標楷體" w:eastAsia="標楷體" w:hAnsi="標楷體" w:hint="eastAsia"/>
        </w:rPr>
        <w:t>平平家住的社區住著王姓夫妻及其年幼小孩，平平經常在深夜聽見他們夫妻吵架摔家具、玻璃碎裂聲，以及小孩驚恐淒厲的哭喊聲，甚至看到王太太臉上被施暴的瘀青傷痕，令平平感到害怕，很想打電話報警處理。若依我國相關法令規定，下列針對上述案例的敘述，何者最正確？　(A)王先生毆打妻兒屬家務事，政府機關無法介入　(B)王太太只有哭喊而無求救，因此平平不便干涉　(C)目睹家暴的孩童雖未直接被攻擊，但也會對其造成傷害　(D)王太太可以向社會局提出依法剝奪王先生對小孩的親權</w:t>
      </w:r>
    </w:p>
    <w:p w:rsidR="00D73E45" w:rsidRPr="00C55E35" w:rsidRDefault="00D73E45" w:rsidP="00BC0653">
      <w:pPr>
        <w:pStyle w:val="1"/>
        <w:adjustRightInd w:val="0"/>
        <w:snapToGrid w:val="0"/>
        <w:rPr>
          <w:rStyle w:val="char0"/>
          <w:rFonts w:ascii="標楷體" w:eastAsia="標楷體" w:hAnsi="標楷體"/>
        </w:rPr>
      </w:pPr>
      <w:r w:rsidRPr="00C55E35">
        <w:rPr>
          <w:rStyle w:val="char0"/>
          <w:rFonts w:ascii="標楷體" w:eastAsia="標楷體" w:hAnsi="標楷體"/>
        </w:rPr>
        <w:t>《答案》C</w:t>
      </w:r>
    </w:p>
    <w:p w:rsidR="00D73E45" w:rsidRPr="00C55E35" w:rsidRDefault="00D73E45" w:rsidP="00ED0DB8">
      <w:pPr>
        <w:pStyle w:val="1"/>
        <w:adjustRightInd w:val="0"/>
        <w:snapToGrid w:val="0"/>
        <w:rPr>
          <w:rStyle w:val="char1"/>
          <w:rFonts w:ascii="標楷體" w:eastAsia="標楷體" w:hAnsi="標楷體"/>
        </w:rPr>
      </w:pPr>
    </w:p>
    <w:p w:rsidR="00D73E45" w:rsidRPr="00C55E35" w:rsidRDefault="00D73E45" w:rsidP="00D73E45">
      <w:pPr>
        <w:pStyle w:val="1"/>
        <w:numPr>
          <w:ilvl w:val="0"/>
          <w:numId w:val="1"/>
        </w:numPr>
        <w:adjustRightInd w:val="0"/>
        <w:snapToGrid w:val="0"/>
        <w:rPr>
          <w:rStyle w:val="char"/>
          <w:rFonts w:ascii="標楷體" w:eastAsia="標楷體" w:hAnsi="標楷體"/>
        </w:rPr>
      </w:pPr>
      <w:r w:rsidRPr="00C55E35">
        <w:rPr>
          <w:rStyle w:val="char"/>
          <w:rFonts w:ascii="標楷體" w:eastAsia="標楷體" w:hAnsi="標楷體" w:hint="eastAsia"/>
        </w:rPr>
        <w:t>早在日治時期，殖民政府便有「治水必須先治山」的概念，積極在河川上游劃分保安林區，以保護山地林野。請問：若在降水條件不變下，此舉會對水文環境造成哪些影響？ (甲)地下水位上升 (乙)大雨後水位急遽升高 (丙)河川流量減少 (丁)河流輸砂量減少　(A)甲乙　(B)乙丙　(C)甲丙　(D)甲丁</w:t>
      </w:r>
    </w:p>
    <w:p w:rsidR="00D73E45" w:rsidRPr="00C55E35" w:rsidRDefault="00D73E45" w:rsidP="00A037C9">
      <w:pPr>
        <w:pStyle w:val="1"/>
        <w:adjustRightInd w:val="0"/>
        <w:snapToGrid w:val="0"/>
        <w:rPr>
          <w:rStyle w:val="char0"/>
          <w:rFonts w:ascii="標楷體" w:eastAsia="標楷體" w:hAnsi="標楷體"/>
        </w:rPr>
      </w:pPr>
      <w:r w:rsidRPr="00C55E35">
        <w:rPr>
          <w:rStyle w:val="char0"/>
          <w:rFonts w:ascii="標楷體" w:eastAsia="標楷體" w:hAnsi="標楷體" w:hint="eastAsia"/>
        </w:rPr>
        <w:t>《答案》D</w:t>
      </w:r>
    </w:p>
    <w:p w:rsidR="00D73E45" w:rsidRPr="00C55E35" w:rsidRDefault="00D73E45" w:rsidP="00A037C9">
      <w:pPr>
        <w:pStyle w:val="1"/>
        <w:adjustRightInd w:val="0"/>
        <w:snapToGrid w:val="0"/>
        <w:rPr>
          <w:rStyle w:val="char0"/>
          <w:rFonts w:ascii="標楷體" w:eastAsia="標楷體" w:hAnsi="標楷體"/>
        </w:rPr>
      </w:pPr>
    </w:p>
    <w:p w:rsidR="00D73E45" w:rsidRPr="00C55E35" w:rsidRDefault="00D73E45" w:rsidP="00D73E45">
      <w:pPr>
        <w:pStyle w:val="1"/>
        <w:numPr>
          <w:ilvl w:val="0"/>
          <w:numId w:val="1"/>
        </w:numPr>
        <w:adjustRightInd w:val="0"/>
        <w:snapToGrid w:val="0"/>
        <w:rPr>
          <w:rStyle w:val="char"/>
          <w:rFonts w:ascii="標楷體" w:eastAsia="標楷體" w:hAnsi="標楷體"/>
        </w:rPr>
      </w:pPr>
      <w:r w:rsidRPr="00C55E35">
        <w:rPr>
          <w:rStyle w:val="char"/>
          <w:rFonts w:ascii="標楷體" w:eastAsia="標楷體" w:hAnsi="標楷體" w:hint="eastAsia"/>
        </w:rPr>
        <w:t>右圖為某國司法院公布的某項統計數據。請依據圖中曲線判斷，下列敘述何者較能適切說明圖中呈現的現象？  (A)家庭暴力事件大幅減少  (B)女性家暴被害人數增加  (C)家庭平權觀念日益普及  (D)政府處理家暴事件增加</w:t>
      </w:r>
      <w:r w:rsidRPr="00C55E35">
        <w:rPr>
          <w:rStyle w:val="char"/>
          <w:rFonts w:ascii="標楷體" w:eastAsia="標楷體" w:hAnsi="標楷體"/>
        </w:rPr>
        <w:br/>
      </w:r>
      <w:r w:rsidR="00C55E35" w:rsidRPr="00C55E35">
        <w:rPr>
          <w:rStyle w:val="char"/>
          <w:rFonts w:ascii="標楷體" w:eastAsia="標楷體" w:hAnsi="標楷體"/>
        </w:rPr>
        <w:pict>
          <v:shape id="_x0000_i1030" type="#_x0000_t75" style="width:150pt;height:94.5pt" o:allowoverlap="f">
            <v:imagedata r:id="rId14" o:title="表-11 拷貝" grayscale="t"/>
          </v:shape>
        </w:pict>
      </w:r>
    </w:p>
    <w:p w:rsidR="00D73E45" w:rsidRPr="00C55E35" w:rsidRDefault="00D73E45" w:rsidP="000E3DD9">
      <w:pPr>
        <w:pStyle w:val="1"/>
        <w:adjustRightInd w:val="0"/>
        <w:snapToGrid w:val="0"/>
        <w:rPr>
          <w:rStyle w:val="char0"/>
          <w:rFonts w:ascii="標楷體" w:eastAsia="標楷體" w:hAnsi="標楷體"/>
        </w:rPr>
      </w:pPr>
      <w:r w:rsidRPr="00C55E35">
        <w:rPr>
          <w:rStyle w:val="char0"/>
          <w:rFonts w:ascii="標楷體" w:eastAsia="標楷體" w:hAnsi="標楷體"/>
        </w:rPr>
        <w:t>《答案》D</w:t>
      </w:r>
    </w:p>
    <w:p w:rsidR="00D73E45" w:rsidRPr="00C55E35" w:rsidRDefault="00D73E45" w:rsidP="00AF709F">
      <w:pPr>
        <w:pStyle w:val="1"/>
        <w:adjustRightInd w:val="0"/>
        <w:snapToGrid w:val="0"/>
        <w:rPr>
          <w:rStyle w:val="char1"/>
          <w:rFonts w:ascii="標楷體" w:eastAsia="標楷體" w:hAnsi="標楷體"/>
        </w:rPr>
      </w:pPr>
    </w:p>
    <w:p w:rsidR="00D73E45" w:rsidRPr="00C55E35" w:rsidRDefault="00D73E45" w:rsidP="00D73E45">
      <w:pPr>
        <w:pStyle w:val="1"/>
        <w:numPr>
          <w:ilvl w:val="0"/>
          <w:numId w:val="1"/>
        </w:numPr>
        <w:adjustRightInd w:val="0"/>
        <w:snapToGrid w:val="0"/>
        <w:rPr>
          <w:rStyle w:val="char"/>
          <w:rFonts w:ascii="標楷體" w:eastAsia="標楷體" w:hAnsi="標楷體"/>
        </w:rPr>
      </w:pPr>
      <w:r w:rsidRPr="00C55E35">
        <w:rPr>
          <w:rStyle w:val="char"/>
          <w:rFonts w:ascii="標楷體" w:eastAsia="標楷體" w:hAnsi="標楷體" w:hint="eastAsia"/>
        </w:rPr>
        <w:t>小維利用暑假期間騎乘單車旅行，他花了五天的時間，沿著濱海公路從嘉義縣東石鄉往南騎到臺東縣臺東市。請問：他沿途所經歷的海岸類型變化，應為下列何者？　(A)沙岸→珊瑚礁海岸→斷層海岸　(B)岬灣海岸→沙岸→斷層海岸　(C)斷層海岸→沙岸→珊瑚礁海岸　(D)沙岸→岬灣海岸→珊瑚礁海岸</w:t>
      </w:r>
    </w:p>
    <w:p w:rsidR="00D73E45" w:rsidRPr="00C55E35" w:rsidRDefault="00D73E45" w:rsidP="0098260C">
      <w:pPr>
        <w:pStyle w:val="1"/>
        <w:adjustRightInd w:val="0"/>
        <w:snapToGrid w:val="0"/>
        <w:rPr>
          <w:rStyle w:val="char0"/>
          <w:rFonts w:ascii="標楷體" w:eastAsia="標楷體" w:hAnsi="標楷體"/>
        </w:rPr>
      </w:pPr>
      <w:r w:rsidRPr="00C55E35">
        <w:rPr>
          <w:rStyle w:val="char0"/>
          <w:rFonts w:ascii="標楷體" w:eastAsia="標楷體" w:hAnsi="標楷體"/>
        </w:rPr>
        <w:t>《答案》</w:t>
      </w:r>
      <w:r w:rsidRPr="00C55E35">
        <w:rPr>
          <w:rStyle w:val="char0"/>
          <w:rFonts w:ascii="標楷體" w:eastAsia="標楷體" w:hAnsi="標楷體" w:hint="eastAsia"/>
        </w:rPr>
        <w:t>A</w:t>
      </w:r>
    </w:p>
    <w:p w:rsidR="00D73E45" w:rsidRPr="00C55E35" w:rsidRDefault="00D73E45" w:rsidP="0098260C">
      <w:pPr>
        <w:pStyle w:val="1"/>
        <w:adjustRightInd w:val="0"/>
        <w:snapToGrid w:val="0"/>
        <w:rPr>
          <w:rStyle w:val="char0"/>
          <w:rFonts w:ascii="標楷體" w:eastAsia="標楷體" w:hAnsi="標楷體"/>
        </w:rPr>
      </w:pPr>
    </w:p>
    <w:p w:rsidR="00D73E45" w:rsidRPr="00C55E35" w:rsidRDefault="00D73E45" w:rsidP="00D73E45">
      <w:pPr>
        <w:pStyle w:val="1"/>
        <w:numPr>
          <w:ilvl w:val="0"/>
          <w:numId w:val="1"/>
        </w:numPr>
        <w:adjustRightInd w:val="0"/>
        <w:snapToGrid w:val="0"/>
        <w:rPr>
          <w:rStyle w:val="char"/>
          <w:rFonts w:ascii="標楷體" w:eastAsia="標楷體" w:hAnsi="標楷體"/>
        </w:rPr>
      </w:pPr>
      <w:r w:rsidRPr="00C55E35">
        <w:rPr>
          <w:rStyle w:val="char"/>
          <w:rFonts w:ascii="標楷體" w:eastAsia="標楷體" w:hAnsi="標楷體"/>
        </w:rPr>
        <w:t>十七世紀他們來臺時，除了占領今日的基隆、淡水以外，</w:t>
      </w:r>
      <w:r w:rsidRPr="00C55E35">
        <w:rPr>
          <w:rStyle w:val="char"/>
          <w:rFonts w:ascii="標楷體" w:eastAsia="標楷體" w:hAnsi="標楷體"/>
        </w:rPr>
        <w:lastRenderedPageBreak/>
        <w:t>更將勢力擴張到宜蘭一帶，並積極宣揚天主教信仰，試圖改變當地漢人及原住民的信仰文化。上述的「他們」指的應該是何人？　(A)荷蘭人　(B)英國人　(C)西班牙人　(D)葡萄牙人</w:t>
      </w:r>
    </w:p>
    <w:p w:rsidR="00D73E45" w:rsidRPr="00C55E35" w:rsidRDefault="00D73E45" w:rsidP="00F03BED">
      <w:pPr>
        <w:pStyle w:val="1"/>
        <w:adjustRightInd w:val="0"/>
        <w:snapToGrid w:val="0"/>
        <w:rPr>
          <w:rStyle w:val="char0"/>
          <w:rFonts w:ascii="標楷體" w:eastAsia="標楷體" w:hAnsi="標楷體"/>
        </w:rPr>
      </w:pPr>
      <w:r w:rsidRPr="00C55E35">
        <w:rPr>
          <w:rStyle w:val="char0"/>
          <w:rFonts w:ascii="標楷體" w:eastAsia="標楷體" w:hAnsi="標楷體"/>
        </w:rPr>
        <w:t>《答案》C</w:t>
      </w:r>
    </w:p>
    <w:p w:rsidR="00D73E45" w:rsidRPr="00C55E35" w:rsidRDefault="00D73E45" w:rsidP="00F03BED">
      <w:pPr>
        <w:pStyle w:val="1"/>
        <w:adjustRightInd w:val="0"/>
        <w:snapToGrid w:val="0"/>
        <w:rPr>
          <w:rStyle w:val="char0"/>
          <w:rFonts w:ascii="標楷體" w:eastAsia="標楷體" w:hAnsi="標楷體"/>
        </w:rPr>
      </w:pPr>
    </w:p>
    <w:p w:rsidR="00D73E45" w:rsidRPr="00C55E35" w:rsidRDefault="00D73E45" w:rsidP="00D73E45">
      <w:pPr>
        <w:pStyle w:val="1"/>
        <w:numPr>
          <w:ilvl w:val="0"/>
          <w:numId w:val="1"/>
        </w:numPr>
        <w:adjustRightInd w:val="0"/>
        <w:snapToGrid w:val="0"/>
        <w:rPr>
          <w:rStyle w:val="char"/>
          <w:rFonts w:ascii="標楷體" w:eastAsia="標楷體" w:hAnsi="標楷體"/>
        </w:rPr>
      </w:pPr>
      <w:r w:rsidRPr="00C55E35">
        <w:rPr>
          <w:rStyle w:val="char"/>
          <w:rFonts w:ascii="標楷體" w:eastAsia="標楷體" w:hAnsi="標楷體" w:hint="eastAsia"/>
        </w:rPr>
        <w:t>某次颱風過境帶來大雨，造成高雄山區嚴重土石流，甚至沖毀住宅橋梁，救災人員選用衛星影像圖來了解救災現場狀況。請問：主要是因為其何種特性？　(A)拍攝範圍小　(B)更新速度快　(C)比例尺固定　(D)圖例較清楚</w:t>
      </w:r>
    </w:p>
    <w:p w:rsidR="00D73E45" w:rsidRPr="00C55E35" w:rsidRDefault="00D73E45" w:rsidP="00EF601F">
      <w:pPr>
        <w:pStyle w:val="1"/>
        <w:adjustRightInd w:val="0"/>
        <w:snapToGrid w:val="0"/>
        <w:rPr>
          <w:rStyle w:val="char0"/>
          <w:rFonts w:ascii="標楷體" w:eastAsia="標楷體" w:hAnsi="標楷體"/>
        </w:rPr>
      </w:pPr>
      <w:r w:rsidRPr="00C55E35">
        <w:rPr>
          <w:rStyle w:val="char0"/>
          <w:rFonts w:ascii="標楷體" w:eastAsia="標楷體" w:hAnsi="標楷體"/>
        </w:rPr>
        <w:t>《答案》</w:t>
      </w:r>
      <w:r w:rsidRPr="00C55E35">
        <w:rPr>
          <w:rStyle w:val="char0"/>
          <w:rFonts w:ascii="標楷體" w:eastAsia="標楷體" w:hAnsi="標楷體" w:hint="eastAsia"/>
        </w:rPr>
        <w:t>B</w:t>
      </w:r>
    </w:p>
    <w:p w:rsidR="00D73E45" w:rsidRPr="00C55E35" w:rsidRDefault="00D73E45" w:rsidP="00EF601F">
      <w:pPr>
        <w:pStyle w:val="1"/>
        <w:adjustRightInd w:val="0"/>
        <w:snapToGrid w:val="0"/>
        <w:rPr>
          <w:rStyle w:val="char0"/>
          <w:rFonts w:ascii="標楷體" w:eastAsia="標楷體" w:hAnsi="標楷體"/>
        </w:rPr>
      </w:pPr>
    </w:p>
    <w:p w:rsidR="00D73E45" w:rsidRPr="00C55E35" w:rsidRDefault="00D73E45" w:rsidP="00D73E45">
      <w:pPr>
        <w:pStyle w:val="1"/>
        <w:numPr>
          <w:ilvl w:val="0"/>
          <w:numId w:val="1"/>
        </w:numPr>
        <w:adjustRightInd w:val="0"/>
        <w:snapToGrid w:val="0"/>
        <w:rPr>
          <w:rStyle w:val="char"/>
          <w:rFonts w:ascii="標楷體" w:eastAsia="標楷體" w:hAnsi="標楷體"/>
        </w:rPr>
      </w:pPr>
      <w:r w:rsidRPr="00C55E35">
        <w:rPr>
          <w:rStyle w:val="char"/>
          <w:rFonts w:ascii="標楷體" w:eastAsia="標楷體" w:hAnsi="標楷體"/>
        </w:rPr>
        <w:t>清代臺灣吏治不良，駐防軍隊軍紀敗壞，加上民間祕密結盟風氣盛行，經常發生反抗官府的民變。下列何者最能解釋民變的意義？　(A)奴隸反抗雇主　(B)人民反抗官府　(C)地方反抗中央　(D)佃農反抗地主</w:t>
      </w:r>
    </w:p>
    <w:p w:rsidR="00D73E45" w:rsidRPr="00C55E35" w:rsidRDefault="00D73E45" w:rsidP="00A236D2">
      <w:pPr>
        <w:pStyle w:val="1"/>
        <w:adjustRightInd w:val="0"/>
        <w:snapToGrid w:val="0"/>
        <w:rPr>
          <w:rStyle w:val="char0"/>
          <w:rFonts w:ascii="標楷體" w:eastAsia="標楷體" w:hAnsi="標楷體"/>
        </w:rPr>
      </w:pPr>
      <w:r w:rsidRPr="00C55E35">
        <w:rPr>
          <w:rStyle w:val="char0"/>
          <w:rFonts w:ascii="標楷體" w:eastAsia="標楷體" w:hAnsi="標楷體"/>
        </w:rPr>
        <w:t>《答案》B</w:t>
      </w:r>
    </w:p>
    <w:p w:rsidR="00D73E45" w:rsidRPr="00C55E35" w:rsidRDefault="00D73E45" w:rsidP="00A236D2">
      <w:pPr>
        <w:pStyle w:val="1"/>
        <w:adjustRightInd w:val="0"/>
        <w:snapToGrid w:val="0"/>
        <w:rPr>
          <w:rStyle w:val="char0"/>
          <w:rFonts w:ascii="標楷體" w:eastAsia="標楷體" w:hAnsi="標楷體"/>
        </w:rPr>
      </w:pPr>
    </w:p>
    <w:p w:rsidR="00D73E45" w:rsidRPr="00C55E35" w:rsidRDefault="00D73E45" w:rsidP="00D73E45">
      <w:pPr>
        <w:pStyle w:val="1"/>
        <w:numPr>
          <w:ilvl w:val="0"/>
          <w:numId w:val="1"/>
        </w:numPr>
        <w:adjustRightInd w:val="0"/>
        <w:snapToGrid w:val="0"/>
        <w:rPr>
          <w:rStyle w:val="char"/>
          <w:rFonts w:ascii="標楷體" w:eastAsia="標楷體" w:hAnsi="標楷體"/>
        </w:rPr>
      </w:pPr>
      <w:r w:rsidRPr="00C55E35">
        <w:rPr>
          <w:rStyle w:val="char"/>
          <w:rFonts w:ascii="標楷體" w:eastAsia="標楷體" w:hAnsi="標楷體" w:hint="eastAsia"/>
        </w:rPr>
        <w:t>在學校中，我們會透過班會來討論與決定班級的公共事務，下列有關班會進行方式的說明何者正確？  (A)由導師宣布會議的開始及開會的目的  (B)會議之前提出動議並由一人以上附議  (C)表決採取先提名先表決及多數決原則  (D)討論事項完畢後交由導師報告及講評</w:t>
      </w:r>
    </w:p>
    <w:p w:rsidR="00D73E45" w:rsidRPr="00C55E35" w:rsidRDefault="00D73E45" w:rsidP="00C97303">
      <w:pPr>
        <w:pStyle w:val="1"/>
        <w:adjustRightInd w:val="0"/>
        <w:snapToGrid w:val="0"/>
        <w:rPr>
          <w:rStyle w:val="char0"/>
          <w:rFonts w:ascii="標楷體" w:eastAsia="標楷體" w:hAnsi="標楷體"/>
        </w:rPr>
      </w:pPr>
      <w:r w:rsidRPr="00C55E35">
        <w:rPr>
          <w:rStyle w:val="char0"/>
          <w:rFonts w:ascii="標楷體" w:eastAsia="標楷體" w:hAnsi="標楷體"/>
        </w:rPr>
        <w:t>《答案》C</w:t>
      </w:r>
    </w:p>
    <w:p w:rsidR="00D73E45" w:rsidRPr="00C55E35" w:rsidRDefault="00D73E45" w:rsidP="004E0AF8">
      <w:pPr>
        <w:pStyle w:val="1"/>
        <w:adjustRightInd w:val="0"/>
        <w:snapToGrid w:val="0"/>
        <w:rPr>
          <w:rStyle w:val="char1"/>
          <w:rFonts w:ascii="標楷體" w:eastAsia="標楷體" w:hAnsi="標楷體"/>
        </w:rPr>
      </w:pPr>
    </w:p>
    <w:p w:rsidR="00D73E45" w:rsidRPr="00C55E35" w:rsidRDefault="00D73E45" w:rsidP="00D73E45">
      <w:pPr>
        <w:pStyle w:val="1"/>
        <w:numPr>
          <w:ilvl w:val="0"/>
          <w:numId w:val="1"/>
        </w:numPr>
        <w:adjustRightInd w:val="0"/>
        <w:snapToGrid w:val="0"/>
        <w:rPr>
          <w:rStyle w:val="char"/>
          <w:rFonts w:ascii="標楷體" w:eastAsia="標楷體" w:hAnsi="標楷體"/>
        </w:rPr>
      </w:pPr>
      <w:r w:rsidRPr="00C55E35">
        <w:rPr>
          <w:rStyle w:val="char"/>
          <w:rFonts w:ascii="標楷體" w:eastAsia="標楷體" w:hAnsi="標楷體" w:hint="eastAsia"/>
        </w:rPr>
        <w:t>附表是我國西元2018年男、女性常見的名字統計前十名。從表中名字常出現的字，可以看出家長對男、女性小孩的期待。這種命名的意涵顯示了下列哪一種性別概念？　(A)社會性別　(B)生理性別　(C)性別偏見　(D)性別歧視</w:t>
      </w:r>
      <w:r w:rsidRPr="00C55E35">
        <w:rPr>
          <w:rStyle w:val="char"/>
          <w:rFonts w:ascii="標楷體" w:eastAsia="標楷體" w:hAnsi="標楷體"/>
        </w:rPr>
        <w:br/>
      </w:r>
      <w:r w:rsidR="00C55E35" w:rsidRPr="00C55E35">
        <w:rPr>
          <w:rStyle w:val="char"/>
          <w:rFonts w:ascii="標楷體" w:eastAsia="標楷體" w:hAnsi="標楷體"/>
        </w:rPr>
        <w:pict>
          <v:shape id="_x0000_i1031" type="#_x0000_t75" style="width:140.4pt;height:204.6pt" o:allowoverlap="f">
            <v:imagedata r:id="rId15" o:title="表-2 拷貝" grayscale="t"/>
          </v:shape>
        </w:pict>
      </w:r>
    </w:p>
    <w:p w:rsidR="00D73E45" w:rsidRPr="00C55E35" w:rsidRDefault="00D73E45" w:rsidP="009323CB">
      <w:pPr>
        <w:pStyle w:val="1"/>
        <w:adjustRightInd w:val="0"/>
        <w:snapToGrid w:val="0"/>
        <w:rPr>
          <w:rStyle w:val="char0"/>
          <w:rFonts w:ascii="標楷體" w:eastAsia="標楷體" w:hAnsi="標楷體"/>
        </w:rPr>
      </w:pPr>
      <w:r w:rsidRPr="00C55E35">
        <w:rPr>
          <w:rStyle w:val="char0"/>
          <w:rFonts w:ascii="標楷體" w:eastAsia="標楷體" w:hAnsi="標楷體" w:hint="eastAsia"/>
        </w:rPr>
        <w:t>《答案》</w:t>
      </w:r>
      <w:r w:rsidRPr="00C55E35">
        <w:rPr>
          <w:rStyle w:val="char0"/>
          <w:rFonts w:ascii="標楷體" w:eastAsia="標楷體" w:hAnsi="標楷體"/>
        </w:rPr>
        <w:t>A</w:t>
      </w:r>
    </w:p>
    <w:p w:rsidR="00D73E45" w:rsidRPr="00C55E35" w:rsidRDefault="00D73E45" w:rsidP="00BC5B39">
      <w:pPr>
        <w:pStyle w:val="1"/>
        <w:adjustRightInd w:val="0"/>
        <w:snapToGrid w:val="0"/>
        <w:rPr>
          <w:rStyle w:val="char1"/>
          <w:rFonts w:ascii="標楷體" w:eastAsia="標楷體" w:hAnsi="標楷體"/>
        </w:rPr>
      </w:pPr>
    </w:p>
    <w:p w:rsidR="00D73E45" w:rsidRPr="00C55E35" w:rsidRDefault="00D73E45" w:rsidP="00D73E45">
      <w:pPr>
        <w:pStyle w:val="1"/>
        <w:numPr>
          <w:ilvl w:val="0"/>
          <w:numId w:val="1"/>
        </w:numPr>
        <w:adjustRightInd w:val="0"/>
        <w:snapToGrid w:val="0"/>
        <w:rPr>
          <w:rStyle w:val="char"/>
          <w:rFonts w:ascii="標楷體" w:eastAsia="標楷體" w:hAnsi="標楷體"/>
        </w:rPr>
      </w:pPr>
      <w:r w:rsidRPr="00C55E35">
        <w:rPr>
          <w:rStyle w:val="char"/>
          <w:rFonts w:ascii="標楷體" w:eastAsia="標楷體" w:hAnsi="標楷體"/>
        </w:rPr>
        <w:t>關於下圖場景，若從行使權利與承擔責任的角度來思考，下列哪</w:t>
      </w:r>
      <w:r w:rsidRPr="00C55E35">
        <w:rPr>
          <w:rStyle w:val="char"/>
          <w:rFonts w:ascii="標楷體" w:eastAsia="標楷體" w:hAnsi="標楷體" w:hint="eastAsia"/>
        </w:rPr>
        <w:t>一</w:t>
      </w:r>
      <w:r w:rsidRPr="00C55E35">
        <w:rPr>
          <w:rStyle w:val="char"/>
          <w:rFonts w:ascii="標楷體" w:eastAsia="標楷體" w:hAnsi="標楷體"/>
        </w:rPr>
        <w:t>個敘述最正確？　(A)權利應相互尊重不能讓他人陷於危險中　(B)乙生應該盡快向甲生學習跟上實驗進度　(C)權利行使是單向的，乙生不應該影響甲生　(D)上課做實驗是甲生的人格權，不能被剝奪</w:t>
      </w:r>
      <w:r w:rsidRPr="00C55E35">
        <w:rPr>
          <w:rStyle w:val="char"/>
          <w:rFonts w:ascii="標楷體" w:eastAsia="標楷體" w:hAnsi="標楷體"/>
        </w:rPr>
        <w:br/>
      </w:r>
      <w:r w:rsidRPr="00C55E35">
        <w:rPr>
          <w:rStyle w:val="char"/>
          <w:rFonts w:ascii="標楷體" w:eastAsia="標楷體" w:hAnsi="標楷體"/>
        </w:rPr>
        <w:object w:dxaOrig="3699" w:dyaOrig="9360">
          <v:shape id="_x0000_i1032" type="#_x0000_t75" style="width:185.4pt;height:468pt" o:ole="">
            <v:imagedata r:id="rId16" o:title=""/>
          </v:shape>
          <o:OLEObject Type="Embed" ProgID="Word.Document.8" ShapeID="_x0000_i1032" DrawAspect="Content" ObjectID="_1702554348" r:id="rId17"/>
        </w:object>
      </w:r>
    </w:p>
    <w:p w:rsidR="00D73E45" w:rsidRPr="00C55E35" w:rsidRDefault="00D73E45" w:rsidP="00093DA6">
      <w:pPr>
        <w:pStyle w:val="1"/>
        <w:adjustRightInd w:val="0"/>
        <w:snapToGrid w:val="0"/>
        <w:rPr>
          <w:rStyle w:val="char0"/>
          <w:rFonts w:ascii="標楷體" w:eastAsia="標楷體" w:hAnsi="標楷體"/>
        </w:rPr>
      </w:pPr>
      <w:r w:rsidRPr="00C55E35">
        <w:rPr>
          <w:rStyle w:val="char0"/>
          <w:rFonts w:ascii="標楷體" w:eastAsia="標楷體" w:hAnsi="標楷體"/>
        </w:rPr>
        <w:t>《答案》A</w:t>
      </w:r>
    </w:p>
    <w:p w:rsidR="00D73E45" w:rsidRPr="00C55E35" w:rsidRDefault="00D73E45" w:rsidP="004C2BF7">
      <w:pPr>
        <w:pStyle w:val="1"/>
        <w:adjustRightInd w:val="0"/>
        <w:snapToGrid w:val="0"/>
        <w:rPr>
          <w:rStyle w:val="char1"/>
          <w:rFonts w:ascii="標楷體" w:eastAsia="標楷體" w:hAnsi="標楷體"/>
        </w:rPr>
      </w:pPr>
    </w:p>
    <w:p w:rsidR="00D73E45" w:rsidRPr="00C55E35" w:rsidRDefault="00D73E45" w:rsidP="00D73E45">
      <w:pPr>
        <w:pStyle w:val="1"/>
        <w:numPr>
          <w:ilvl w:val="0"/>
          <w:numId w:val="1"/>
        </w:numPr>
        <w:adjustRightInd w:val="0"/>
        <w:snapToGrid w:val="0"/>
        <w:rPr>
          <w:rStyle w:val="char"/>
          <w:rFonts w:ascii="標楷體" w:eastAsia="標楷體" w:hAnsi="標楷體"/>
        </w:rPr>
      </w:pPr>
      <w:r w:rsidRPr="00C55E35">
        <w:rPr>
          <w:rStyle w:val="char"/>
          <w:rFonts w:ascii="標楷體" w:eastAsia="標楷體" w:hAnsi="標楷體" w:hint="eastAsia"/>
        </w:rPr>
        <w:t>我國針對性別不平等的現象，制定了許多法律來加以改善。下列在不同情境或場所中發生的性別不平等現象，以及處理時適用的法律配對，何者正確？</w:t>
      </w:r>
      <w:r w:rsidRPr="00C55E35">
        <w:rPr>
          <w:rStyle w:val="char"/>
          <w:rFonts w:ascii="標楷體" w:eastAsia="標楷體" w:hAnsi="標楷體" w:hint="eastAsia"/>
        </w:rPr>
        <w:br/>
      </w:r>
      <w:r w:rsidRPr="00C55E35">
        <w:rPr>
          <w:rStyle w:val="char"/>
          <w:rFonts w:ascii="標楷體" w:eastAsia="標楷體" w:hAnsi="標楷體"/>
        </w:rPr>
        <w:object w:dxaOrig="3699" w:dyaOrig="6604">
          <v:shape id="_x0000_i1033" type="#_x0000_t75" style="width:185.4pt;height:330pt" o:ole="">
            <v:imagedata r:id="rId18" o:title=""/>
          </v:shape>
          <o:OLEObject Type="Embed" ProgID="Word.Document.8" ShapeID="_x0000_i1033" DrawAspect="Content" ObjectID="_1702554349" r:id="rId19"/>
        </w:object>
      </w:r>
    </w:p>
    <w:p w:rsidR="00D73E45" w:rsidRPr="00C55E35" w:rsidRDefault="00D73E45" w:rsidP="00533F7B">
      <w:pPr>
        <w:pStyle w:val="1"/>
        <w:adjustRightInd w:val="0"/>
        <w:snapToGrid w:val="0"/>
        <w:rPr>
          <w:rStyle w:val="char0"/>
          <w:rFonts w:ascii="標楷體" w:eastAsia="標楷體" w:hAnsi="標楷體"/>
        </w:rPr>
      </w:pPr>
      <w:r w:rsidRPr="00C55E35">
        <w:rPr>
          <w:rStyle w:val="char0"/>
          <w:rFonts w:ascii="標楷體" w:eastAsia="標楷體" w:hAnsi="標楷體" w:hint="eastAsia"/>
        </w:rPr>
        <w:t>《答案》</w:t>
      </w:r>
      <w:r w:rsidRPr="00C55E35">
        <w:rPr>
          <w:rStyle w:val="char0"/>
          <w:rFonts w:ascii="標楷體" w:eastAsia="標楷體" w:hAnsi="標楷體"/>
        </w:rPr>
        <w:t>D</w:t>
      </w:r>
    </w:p>
    <w:p w:rsidR="00D73E45" w:rsidRPr="00C55E35" w:rsidRDefault="00D73E45" w:rsidP="00196CB7">
      <w:pPr>
        <w:pStyle w:val="1"/>
        <w:adjustRightInd w:val="0"/>
        <w:snapToGrid w:val="0"/>
        <w:rPr>
          <w:rStyle w:val="char1"/>
          <w:rFonts w:ascii="標楷體" w:eastAsia="標楷體" w:hAnsi="標楷體"/>
        </w:rPr>
      </w:pPr>
    </w:p>
    <w:p w:rsidR="00D73E45" w:rsidRPr="00C55E35" w:rsidRDefault="00D73E45" w:rsidP="00D73E45">
      <w:pPr>
        <w:pStyle w:val="1"/>
        <w:numPr>
          <w:ilvl w:val="0"/>
          <w:numId w:val="1"/>
        </w:numPr>
        <w:adjustRightInd w:val="0"/>
        <w:snapToGrid w:val="0"/>
        <w:rPr>
          <w:rStyle w:val="char"/>
          <w:rFonts w:ascii="標楷體" w:eastAsia="標楷體" w:hAnsi="標楷體"/>
        </w:rPr>
      </w:pPr>
      <w:r w:rsidRPr="00C55E35">
        <w:rPr>
          <w:rStyle w:val="char"/>
          <w:rFonts w:ascii="標楷體" w:eastAsia="標楷體" w:hAnsi="標楷體"/>
        </w:rPr>
        <w:t>平埔族人原本沒有姓氏只有名字，乾隆23年(西元1758</w:t>
      </w:r>
      <w:r w:rsidRPr="00C55E35">
        <w:rPr>
          <w:rStyle w:val="char"/>
          <w:rFonts w:ascii="標楷體" w:eastAsia="標楷體" w:hAnsi="標楷體"/>
        </w:rPr>
        <w:lastRenderedPageBreak/>
        <w:t>年)，清廷諭令：「平埔各族薙髮同時賜姓」。當時賜給平埔族群的姓氏包括：潘、陳、劉、戴、李、王等，實際上取用潘姓最多。請問：這項政策的用意為何？　(A)傳播漢人信仰　(B)防止改信基督教　(C)「開山撫番」政策　(D)加速平埔族群漢化</w:t>
      </w:r>
    </w:p>
    <w:p w:rsidR="00D73E45" w:rsidRPr="00C55E35" w:rsidRDefault="00D73E45" w:rsidP="00C20887">
      <w:pPr>
        <w:pStyle w:val="1"/>
        <w:adjustRightInd w:val="0"/>
        <w:snapToGrid w:val="0"/>
        <w:rPr>
          <w:rStyle w:val="char0"/>
          <w:rFonts w:ascii="標楷體" w:eastAsia="標楷體" w:hAnsi="標楷體"/>
        </w:rPr>
      </w:pPr>
      <w:r w:rsidRPr="00C55E35">
        <w:rPr>
          <w:rStyle w:val="char0"/>
          <w:rFonts w:ascii="標楷體" w:eastAsia="標楷體" w:hAnsi="標楷體"/>
        </w:rPr>
        <w:t>《答案》D</w:t>
      </w:r>
    </w:p>
    <w:p w:rsidR="00D73E45" w:rsidRPr="00C55E35" w:rsidRDefault="00D73E45" w:rsidP="00C20887">
      <w:pPr>
        <w:pStyle w:val="1"/>
        <w:adjustRightInd w:val="0"/>
        <w:snapToGrid w:val="0"/>
        <w:rPr>
          <w:rStyle w:val="char0"/>
          <w:rFonts w:ascii="標楷體" w:eastAsia="標楷體" w:hAnsi="標楷體"/>
        </w:rPr>
      </w:pPr>
    </w:p>
    <w:p w:rsidR="00D73E45" w:rsidRPr="00C55E35" w:rsidRDefault="00D73E45" w:rsidP="00D73E45">
      <w:pPr>
        <w:pStyle w:val="1"/>
        <w:numPr>
          <w:ilvl w:val="0"/>
          <w:numId w:val="1"/>
        </w:numPr>
        <w:adjustRightInd w:val="0"/>
        <w:snapToGrid w:val="0"/>
        <w:rPr>
          <w:rStyle w:val="char"/>
          <w:rFonts w:ascii="標楷體" w:eastAsia="標楷體" w:hAnsi="標楷體"/>
        </w:rPr>
      </w:pPr>
      <w:r w:rsidRPr="00C55E35">
        <w:rPr>
          <w:rStyle w:val="char"/>
          <w:rFonts w:ascii="標楷體" w:eastAsia="標楷體" w:hAnsi="標楷體"/>
        </w:rPr>
        <w:t>臺灣原住民族屬於南島語族，其由來與發展的特色為何？　(A)南島語族目前仍是臺灣人數最多的族群　(B)南島語族為臺灣的舊石器時代文化的創立者　(C)南島語族的分布範圍很廣，主要是在歐 亞大陸活動　(D)南島語族於數千年前陸續遷至臺灣，又擴散到其他地區</w:t>
      </w:r>
    </w:p>
    <w:p w:rsidR="00D73E45" w:rsidRPr="00C55E35" w:rsidRDefault="00D73E45" w:rsidP="000F0128">
      <w:pPr>
        <w:pStyle w:val="1"/>
        <w:adjustRightInd w:val="0"/>
        <w:snapToGrid w:val="0"/>
        <w:rPr>
          <w:rStyle w:val="char0"/>
          <w:rFonts w:ascii="標楷體" w:eastAsia="標楷體" w:hAnsi="標楷體"/>
        </w:rPr>
      </w:pPr>
      <w:r w:rsidRPr="00C55E35">
        <w:rPr>
          <w:rStyle w:val="char0"/>
          <w:rFonts w:ascii="標楷體" w:eastAsia="標楷體" w:hAnsi="標楷體"/>
        </w:rPr>
        <w:t>《答案》D</w:t>
      </w:r>
    </w:p>
    <w:p w:rsidR="00D73E45" w:rsidRPr="00C55E35" w:rsidRDefault="00D73E45" w:rsidP="000F0128">
      <w:pPr>
        <w:pStyle w:val="1"/>
        <w:adjustRightInd w:val="0"/>
        <w:snapToGrid w:val="0"/>
        <w:rPr>
          <w:rStyle w:val="char0"/>
          <w:rFonts w:ascii="標楷體" w:eastAsia="標楷體" w:hAnsi="標楷體"/>
        </w:rPr>
      </w:pPr>
    </w:p>
    <w:p w:rsidR="00D73E45" w:rsidRPr="00C55E35" w:rsidRDefault="00D73E45" w:rsidP="00D73E45">
      <w:pPr>
        <w:pStyle w:val="1"/>
        <w:numPr>
          <w:ilvl w:val="0"/>
          <w:numId w:val="1"/>
        </w:numPr>
        <w:adjustRightInd w:val="0"/>
        <w:snapToGrid w:val="0"/>
        <w:rPr>
          <w:rStyle w:val="char"/>
          <w:rFonts w:ascii="標楷體" w:eastAsia="標楷體" w:hAnsi="標楷體"/>
        </w:rPr>
      </w:pPr>
      <w:r w:rsidRPr="00C55E35">
        <w:rPr>
          <w:rStyle w:val="char"/>
          <w:rFonts w:ascii="標楷體" w:eastAsia="標楷體" w:hAnsi="標楷體" w:hint="eastAsia"/>
        </w:rPr>
        <w:t>被河水挾帶到海中的泥沙，若堆積在淺海地區並露出海面時，稱為「沙洲」，如附圖中的「A」。請問：圖中「甲」的名稱為何？　(A)灣澳　(B)潟湖　(C)海灘　(D)岬角</w:t>
      </w:r>
      <w:r w:rsidRPr="00C55E35">
        <w:rPr>
          <w:rStyle w:val="char"/>
          <w:rFonts w:ascii="標楷體" w:eastAsia="標楷體" w:hAnsi="標楷體" w:hint="eastAsia"/>
        </w:rPr>
        <w:br/>
      </w:r>
      <w:r w:rsidR="00C55E35" w:rsidRPr="00C55E35">
        <w:rPr>
          <w:rStyle w:val="char"/>
          <w:rFonts w:ascii="標楷體" w:eastAsia="標楷體" w:hAnsi="標楷體"/>
        </w:rPr>
        <w:pict>
          <v:shape id="圖片 5" o:spid="_x0000_i1034" type="#_x0000_t75" style="width:180pt;height:85.5pt;visibility:visible">
            <v:imagedata r:id="rId20" o:title=""/>
          </v:shape>
        </w:pict>
      </w:r>
    </w:p>
    <w:p w:rsidR="00D73E45" w:rsidRPr="00C55E35" w:rsidRDefault="00D73E45" w:rsidP="00AE714C">
      <w:pPr>
        <w:pStyle w:val="1"/>
        <w:adjustRightInd w:val="0"/>
        <w:snapToGrid w:val="0"/>
        <w:rPr>
          <w:rStyle w:val="char0"/>
          <w:rFonts w:ascii="標楷體" w:eastAsia="標楷體" w:hAnsi="標楷體"/>
        </w:rPr>
      </w:pPr>
      <w:r w:rsidRPr="00C55E35">
        <w:rPr>
          <w:rStyle w:val="char0"/>
          <w:rFonts w:ascii="標楷體" w:eastAsia="標楷體" w:hAnsi="標楷體" w:hint="eastAsia"/>
        </w:rPr>
        <w:t>《答案》B</w:t>
      </w:r>
    </w:p>
    <w:p w:rsidR="00D73E45" w:rsidRPr="00C55E35" w:rsidRDefault="00D73E45" w:rsidP="00AE714C">
      <w:pPr>
        <w:pStyle w:val="1"/>
        <w:adjustRightInd w:val="0"/>
        <w:snapToGrid w:val="0"/>
        <w:rPr>
          <w:rStyle w:val="char0"/>
          <w:rFonts w:ascii="標楷體" w:eastAsia="標楷體" w:hAnsi="標楷體"/>
        </w:rPr>
      </w:pPr>
    </w:p>
    <w:p w:rsidR="00D73E45" w:rsidRPr="00C55E35" w:rsidRDefault="00D73E45" w:rsidP="00D73E45">
      <w:pPr>
        <w:pStyle w:val="1"/>
        <w:numPr>
          <w:ilvl w:val="0"/>
          <w:numId w:val="1"/>
        </w:numPr>
        <w:adjustRightInd w:val="0"/>
        <w:snapToGrid w:val="0"/>
        <w:rPr>
          <w:rStyle w:val="char"/>
          <w:rFonts w:ascii="標楷體" w:eastAsia="標楷體" w:hAnsi="標楷體"/>
        </w:rPr>
      </w:pPr>
      <w:r w:rsidRPr="00C55E35">
        <w:rPr>
          <w:rStyle w:val="char"/>
          <w:rFonts w:ascii="標楷體" w:eastAsia="標楷體" w:hAnsi="標楷體"/>
        </w:rPr>
        <w:t>河川是臺灣最常取得的水資源來源，當河川水源不足時，居民常以哪種方式取得輔助水源？</w:t>
      </w:r>
      <w:r w:rsidRPr="00C55E35">
        <w:rPr>
          <w:rStyle w:val="char"/>
          <w:rFonts w:ascii="標楷體" w:eastAsia="標楷體" w:hAnsi="標楷體" w:hint="eastAsia"/>
        </w:rPr>
        <w:t xml:space="preserve">　</w:t>
      </w:r>
      <w:r w:rsidRPr="00C55E35">
        <w:rPr>
          <w:rStyle w:val="char"/>
          <w:rFonts w:ascii="標楷體" w:eastAsia="標楷體" w:hAnsi="標楷體"/>
        </w:rPr>
        <w:t>(A)利用海水淡化</w:t>
      </w:r>
      <w:r w:rsidRPr="00C55E35">
        <w:rPr>
          <w:rStyle w:val="char"/>
          <w:rFonts w:ascii="標楷體" w:eastAsia="標楷體" w:hAnsi="標楷體" w:hint="eastAsia"/>
        </w:rPr>
        <w:t xml:space="preserve">　 </w:t>
      </w:r>
      <w:r w:rsidRPr="00C55E35">
        <w:rPr>
          <w:rStyle w:val="char"/>
          <w:rFonts w:ascii="標楷體" w:eastAsia="標楷體" w:hAnsi="標楷體"/>
        </w:rPr>
        <w:t>(B)從國外進口淡水</w:t>
      </w:r>
      <w:r w:rsidRPr="00C55E35">
        <w:rPr>
          <w:rStyle w:val="char"/>
          <w:rFonts w:ascii="標楷體" w:eastAsia="標楷體" w:hAnsi="標楷體" w:hint="eastAsia"/>
        </w:rPr>
        <w:t xml:space="preserve">　</w:t>
      </w:r>
      <w:r w:rsidRPr="00C55E35">
        <w:rPr>
          <w:rStyle w:val="char"/>
          <w:rFonts w:ascii="標楷體" w:eastAsia="標楷體" w:hAnsi="標楷體"/>
        </w:rPr>
        <w:t>(C)抽取地下水使用</w:t>
      </w:r>
      <w:r w:rsidRPr="00C55E35">
        <w:rPr>
          <w:rStyle w:val="char"/>
          <w:rFonts w:ascii="標楷體" w:eastAsia="標楷體" w:hAnsi="標楷體" w:hint="eastAsia"/>
        </w:rPr>
        <w:t xml:space="preserve">　</w:t>
      </w:r>
      <w:r w:rsidRPr="00C55E35">
        <w:rPr>
          <w:rStyle w:val="char"/>
          <w:rFonts w:ascii="標楷體" w:eastAsia="標楷體" w:hAnsi="標楷體"/>
        </w:rPr>
        <w:t>(D)廢水回收再利用</w:t>
      </w:r>
    </w:p>
    <w:p w:rsidR="00D73E45" w:rsidRPr="00C55E35" w:rsidRDefault="00D73E45" w:rsidP="00230C66">
      <w:pPr>
        <w:pStyle w:val="1"/>
        <w:adjustRightInd w:val="0"/>
        <w:snapToGrid w:val="0"/>
        <w:rPr>
          <w:rStyle w:val="char0"/>
          <w:rFonts w:ascii="標楷體" w:eastAsia="標楷體" w:hAnsi="標楷體"/>
        </w:rPr>
      </w:pPr>
      <w:r w:rsidRPr="00C55E35">
        <w:rPr>
          <w:rStyle w:val="char0"/>
          <w:rFonts w:ascii="標楷體" w:eastAsia="標楷體" w:hAnsi="標楷體" w:hint="eastAsia"/>
        </w:rPr>
        <w:t>《答案》C</w:t>
      </w:r>
    </w:p>
    <w:p w:rsidR="00D73E45" w:rsidRPr="00C55E35" w:rsidRDefault="00D73E45" w:rsidP="00230C66">
      <w:pPr>
        <w:pStyle w:val="1"/>
        <w:adjustRightInd w:val="0"/>
        <w:snapToGrid w:val="0"/>
        <w:rPr>
          <w:rStyle w:val="char0"/>
          <w:rFonts w:ascii="標楷體" w:eastAsia="標楷體" w:hAnsi="標楷體"/>
        </w:rPr>
      </w:pPr>
    </w:p>
    <w:p w:rsidR="00D73E45" w:rsidRPr="00C55E35" w:rsidRDefault="00D73E45" w:rsidP="00D73E45">
      <w:pPr>
        <w:pStyle w:val="1"/>
        <w:numPr>
          <w:ilvl w:val="0"/>
          <w:numId w:val="1"/>
        </w:numPr>
        <w:adjustRightInd w:val="0"/>
        <w:snapToGrid w:val="0"/>
        <w:rPr>
          <w:rStyle w:val="char"/>
          <w:rFonts w:ascii="標楷體" w:eastAsia="標楷體" w:hAnsi="標楷體"/>
        </w:rPr>
      </w:pPr>
      <w:r w:rsidRPr="00C55E35">
        <w:rPr>
          <w:rStyle w:val="char"/>
          <w:rFonts w:ascii="標楷體" w:eastAsia="標楷體" w:hAnsi="標楷體"/>
        </w:rPr>
        <w:t>阿土哥是清康熙時期的泉州人，聽人家說臺灣未開發的土地廣大、工作機會多，決定到臺灣打拼。他來到臺灣，可能有怎樣的遭遇？　(A)多數平原地區已被開發，他只能依循法規前往深山進行開墾　(B)開墾土地時，原有水源不敷使用，他只好集資自行修築水圳　(C)他申請攜家帶眷來臺，終於獲得政府許可，一家在臺灣團聚　(D)政府主張土地國有，提供耕作工具與種子，使他的生活安定</w:t>
      </w:r>
    </w:p>
    <w:p w:rsidR="00D73E45" w:rsidRPr="00C55E35" w:rsidRDefault="00D73E45" w:rsidP="00384EA1">
      <w:pPr>
        <w:pStyle w:val="1"/>
        <w:adjustRightInd w:val="0"/>
        <w:snapToGrid w:val="0"/>
        <w:rPr>
          <w:rStyle w:val="char0"/>
          <w:rFonts w:ascii="標楷體" w:eastAsia="標楷體" w:hAnsi="標楷體"/>
        </w:rPr>
      </w:pPr>
      <w:r w:rsidRPr="00C55E35">
        <w:rPr>
          <w:rStyle w:val="char0"/>
          <w:rFonts w:ascii="標楷體" w:eastAsia="標楷體" w:hAnsi="標楷體"/>
        </w:rPr>
        <w:t>《答案》B</w:t>
      </w:r>
    </w:p>
    <w:p w:rsidR="00D73E45" w:rsidRPr="00C55E35" w:rsidRDefault="00D73E45" w:rsidP="00384EA1">
      <w:pPr>
        <w:pStyle w:val="1"/>
        <w:adjustRightInd w:val="0"/>
        <w:snapToGrid w:val="0"/>
        <w:rPr>
          <w:rStyle w:val="char0"/>
          <w:rFonts w:ascii="標楷體" w:eastAsia="標楷體" w:hAnsi="標楷體"/>
        </w:rPr>
      </w:pPr>
    </w:p>
    <w:p w:rsidR="00D73E45" w:rsidRPr="00C55E35" w:rsidRDefault="00D73E45" w:rsidP="00D73E45">
      <w:pPr>
        <w:pStyle w:val="1"/>
        <w:numPr>
          <w:ilvl w:val="0"/>
          <w:numId w:val="1"/>
        </w:numPr>
        <w:adjustRightInd w:val="0"/>
        <w:snapToGrid w:val="0"/>
        <w:rPr>
          <w:rStyle w:val="char"/>
          <w:rFonts w:ascii="標楷體" w:eastAsia="標楷體" w:hAnsi="標楷體"/>
        </w:rPr>
      </w:pPr>
      <w:r w:rsidRPr="00C55E35">
        <w:rPr>
          <w:rStyle w:val="char"/>
          <w:rFonts w:ascii="標楷體" w:eastAsia="標楷體" w:hAnsi="標楷體" w:hint="eastAsia"/>
        </w:rPr>
        <w:t>新聞報導，行政院擬修法規定兒女惡意不扶養父母，有重大虐待、侮辱或無正當理由不扶養，經父母以遺囑、書面、錄音或錄影等方式舉證後，經 (甲)機關判決，兒女將喪失(乙)權利。上文敘述甲、乙分別為以下何者？  (A)甲：法院、乙：繼承  (B)甲：法院、乙：親權  (C)甲：警察局、乙：繼承  (D)甲：社會局、乙：親權</w:t>
      </w:r>
    </w:p>
    <w:p w:rsidR="00D73E45" w:rsidRPr="00C55E35" w:rsidRDefault="00D73E45" w:rsidP="00733527">
      <w:pPr>
        <w:pStyle w:val="1"/>
        <w:adjustRightInd w:val="0"/>
        <w:snapToGrid w:val="0"/>
        <w:rPr>
          <w:rStyle w:val="char0"/>
          <w:rFonts w:ascii="標楷體" w:eastAsia="標楷體" w:hAnsi="標楷體"/>
        </w:rPr>
      </w:pPr>
      <w:r w:rsidRPr="00C55E35">
        <w:rPr>
          <w:rStyle w:val="char0"/>
          <w:rFonts w:ascii="標楷體" w:eastAsia="標楷體" w:hAnsi="標楷體"/>
        </w:rPr>
        <w:t>《答案》</w:t>
      </w:r>
      <w:r w:rsidRPr="00C55E35">
        <w:rPr>
          <w:rStyle w:val="char0"/>
          <w:rFonts w:ascii="標楷體" w:eastAsia="標楷體" w:hAnsi="標楷體" w:hint="eastAsia"/>
        </w:rPr>
        <w:t>A</w:t>
      </w:r>
    </w:p>
    <w:p w:rsidR="00D73E45" w:rsidRPr="00C55E35" w:rsidRDefault="00D73E45" w:rsidP="001D7F07">
      <w:pPr>
        <w:pStyle w:val="1"/>
        <w:adjustRightInd w:val="0"/>
        <w:snapToGrid w:val="0"/>
        <w:rPr>
          <w:rStyle w:val="char1"/>
          <w:rFonts w:ascii="標楷體" w:eastAsia="標楷體" w:hAnsi="標楷體"/>
        </w:rPr>
      </w:pPr>
    </w:p>
    <w:p w:rsidR="00D73E45" w:rsidRPr="00C55E35" w:rsidRDefault="00D73E45" w:rsidP="00D73E45">
      <w:pPr>
        <w:pStyle w:val="1"/>
        <w:numPr>
          <w:ilvl w:val="0"/>
          <w:numId w:val="1"/>
        </w:numPr>
        <w:adjustRightInd w:val="0"/>
        <w:snapToGrid w:val="0"/>
        <w:rPr>
          <w:rStyle w:val="char"/>
          <w:rFonts w:ascii="標楷體" w:eastAsia="標楷體" w:hAnsi="標楷體"/>
        </w:rPr>
      </w:pPr>
      <w:r w:rsidRPr="00C55E35">
        <w:rPr>
          <w:rStyle w:val="char"/>
          <w:rFonts w:ascii="標楷體" w:eastAsia="標楷體" w:hAnsi="標楷體" w:hint="eastAsia"/>
        </w:rPr>
        <w:t>臺灣年降水量充沛，但是平均每人可再生水資源卻不算豐富，主要是哪些因素造成的？　(A)蒸發量大且人口密集　(B)土地面積狹小且人口密集　(C)土地面積狹小且山地地形廣布　(D)河川流速快且降水季節分布不均</w:t>
      </w:r>
    </w:p>
    <w:p w:rsidR="00D73E45" w:rsidRPr="00C55E35" w:rsidRDefault="00D73E45" w:rsidP="00AF41E9">
      <w:pPr>
        <w:pStyle w:val="1"/>
        <w:adjustRightInd w:val="0"/>
        <w:snapToGrid w:val="0"/>
        <w:rPr>
          <w:rStyle w:val="char0"/>
          <w:rFonts w:ascii="標楷體" w:eastAsia="標楷體" w:hAnsi="標楷體"/>
        </w:rPr>
      </w:pPr>
      <w:r w:rsidRPr="00C55E35">
        <w:rPr>
          <w:rStyle w:val="char0"/>
          <w:rFonts w:ascii="標楷體" w:eastAsia="標楷體" w:hAnsi="標楷體" w:hint="eastAsia"/>
        </w:rPr>
        <w:t>《答案》C</w:t>
      </w:r>
    </w:p>
    <w:p w:rsidR="00D73E45" w:rsidRPr="00C55E35" w:rsidRDefault="00D73E45" w:rsidP="00AF41E9">
      <w:pPr>
        <w:pStyle w:val="1"/>
        <w:adjustRightInd w:val="0"/>
        <w:snapToGrid w:val="0"/>
        <w:rPr>
          <w:rStyle w:val="char0"/>
          <w:rFonts w:ascii="標楷體" w:eastAsia="標楷體" w:hAnsi="標楷體"/>
        </w:rPr>
      </w:pPr>
    </w:p>
    <w:p w:rsidR="00D73E45" w:rsidRPr="00C55E35" w:rsidRDefault="00D73E45" w:rsidP="00D73E45">
      <w:pPr>
        <w:pStyle w:val="1"/>
        <w:numPr>
          <w:ilvl w:val="0"/>
          <w:numId w:val="1"/>
        </w:numPr>
        <w:adjustRightInd w:val="0"/>
        <w:snapToGrid w:val="0"/>
        <w:rPr>
          <w:rStyle w:val="char"/>
          <w:rFonts w:ascii="標楷體" w:eastAsia="標楷體" w:hAnsi="標楷體"/>
        </w:rPr>
      </w:pPr>
      <w:r w:rsidRPr="00C55E35">
        <w:rPr>
          <w:rStyle w:val="char"/>
          <w:rFonts w:ascii="標楷體" w:eastAsia="標楷體" w:hAnsi="標楷體" w:hint="eastAsia"/>
        </w:rPr>
        <w:t>北回歸線到赤道間的地區為熱帶氣候，下列臺灣哪一個縣市位於北回歸線以南，在氣候上屬於熱帶氣候？　(A)金門縣　(B)連江縣　(C)彰化縣　(D)臺東縣</w:t>
      </w:r>
    </w:p>
    <w:p w:rsidR="00D73E45" w:rsidRPr="00C55E35" w:rsidRDefault="00D73E45" w:rsidP="005F3531">
      <w:pPr>
        <w:pStyle w:val="1"/>
        <w:adjustRightInd w:val="0"/>
        <w:snapToGrid w:val="0"/>
        <w:rPr>
          <w:rStyle w:val="char0"/>
          <w:rFonts w:ascii="標楷體" w:eastAsia="標楷體" w:hAnsi="標楷體"/>
        </w:rPr>
      </w:pPr>
      <w:r w:rsidRPr="00C55E35">
        <w:rPr>
          <w:rStyle w:val="char0"/>
          <w:rFonts w:ascii="標楷體" w:eastAsia="標楷體" w:hAnsi="標楷體" w:hint="eastAsia"/>
        </w:rPr>
        <w:t>《答案》D</w:t>
      </w:r>
    </w:p>
    <w:p w:rsidR="00D73E45" w:rsidRPr="00C55E35" w:rsidRDefault="00D73E45" w:rsidP="005F3531">
      <w:pPr>
        <w:pStyle w:val="1"/>
        <w:adjustRightInd w:val="0"/>
        <w:snapToGrid w:val="0"/>
        <w:rPr>
          <w:rStyle w:val="char0"/>
          <w:rFonts w:ascii="標楷體" w:eastAsia="標楷體" w:hAnsi="標楷體"/>
        </w:rPr>
      </w:pPr>
    </w:p>
    <w:p w:rsidR="00D73E45" w:rsidRPr="00C55E35" w:rsidRDefault="00D73E45" w:rsidP="00D73E45">
      <w:pPr>
        <w:pStyle w:val="1"/>
        <w:numPr>
          <w:ilvl w:val="0"/>
          <w:numId w:val="1"/>
        </w:numPr>
        <w:adjustRightInd w:val="0"/>
        <w:snapToGrid w:val="0"/>
        <w:rPr>
          <w:rStyle w:val="char"/>
          <w:rFonts w:ascii="標楷體" w:eastAsia="標楷體" w:hAnsi="標楷體"/>
        </w:rPr>
      </w:pPr>
      <w:r w:rsidRPr="00C55E35">
        <w:rPr>
          <w:rStyle w:val="char"/>
          <w:rFonts w:ascii="標楷體" w:eastAsia="標楷體" w:hAnsi="標楷體"/>
        </w:rPr>
        <w:lastRenderedPageBreak/>
        <w:t>康康到墾丁國家公園旅遊，在屏東縣車城鄉看到一座墓碑上寫著「大日本琉球藩民五十四名墓」。下列哪一歷史事件與這個墓碑的紀載有關？　(A)清法戰爭　(B)朱一貴事件　(C)牡丹社事件　(D)郭懷一事件</w:t>
      </w:r>
    </w:p>
    <w:p w:rsidR="00D73E45" w:rsidRPr="00C55E35" w:rsidRDefault="00D73E45" w:rsidP="00506DFB">
      <w:pPr>
        <w:pStyle w:val="1"/>
        <w:adjustRightInd w:val="0"/>
        <w:snapToGrid w:val="0"/>
        <w:rPr>
          <w:rStyle w:val="char0"/>
          <w:rFonts w:ascii="標楷體" w:eastAsia="標楷體" w:hAnsi="標楷體"/>
        </w:rPr>
      </w:pPr>
      <w:r w:rsidRPr="00C55E35">
        <w:rPr>
          <w:rStyle w:val="char0"/>
          <w:rFonts w:ascii="標楷體" w:eastAsia="標楷體" w:hAnsi="標楷體"/>
        </w:rPr>
        <w:t>《答案》C</w:t>
      </w:r>
    </w:p>
    <w:p w:rsidR="00D73E45" w:rsidRPr="00C55E35" w:rsidRDefault="00D73E45" w:rsidP="00506DFB">
      <w:pPr>
        <w:pStyle w:val="1"/>
        <w:adjustRightInd w:val="0"/>
        <w:snapToGrid w:val="0"/>
        <w:rPr>
          <w:rStyle w:val="char0"/>
          <w:rFonts w:ascii="標楷體" w:eastAsia="標楷體" w:hAnsi="標楷體"/>
        </w:rPr>
      </w:pPr>
    </w:p>
    <w:p w:rsidR="00D73E45" w:rsidRPr="00C55E35" w:rsidRDefault="00D73E45" w:rsidP="00D73E45">
      <w:pPr>
        <w:pStyle w:val="1"/>
        <w:numPr>
          <w:ilvl w:val="0"/>
          <w:numId w:val="1"/>
        </w:numPr>
        <w:adjustRightInd w:val="0"/>
        <w:snapToGrid w:val="0"/>
        <w:rPr>
          <w:rStyle w:val="char"/>
          <w:rFonts w:ascii="標楷體" w:eastAsia="標楷體" w:hAnsi="標楷體"/>
        </w:rPr>
      </w:pPr>
      <w:r w:rsidRPr="00C55E35">
        <w:rPr>
          <w:rStyle w:val="char"/>
          <w:rFonts w:ascii="標楷體" w:eastAsia="標楷體" w:hAnsi="標楷體"/>
        </w:rPr>
        <w:t>開港通商對臺灣社會造成很大的影響，也對原住民族群產生巨大的衝擊，除了西方宗教的傳入、對原始山林的破壞等情況之外，清廷的「開山撫番」行動，導致原住民族嚴重的死傷。下列哪一事件即是清帝國時期的原漢衝突事件？　(A)牡丹社事件　(B)郭懷一事件　(C)大港口事件　(D)林爽文事件</w:t>
      </w:r>
    </w:p>
    <w:p w:rsidR="00D73E45" w:rsidRPr="00C55E35" w:rsidRDefault="00D73E45" w:rsidP="00996811">
      <w:pPr>
        <w:pStyle w:val="1"/>
        <w:adjustRightInd w:val="0"/>
        <w:snapToGrid w:val="0"/>
        <w:rPr>
          <w:rStyle w:val="char0"/>
          <w:rFonts w:ascii="標楷體" w:eastAsia="標楷體" w:hAnsi="標楷體"/>
        </w:rPr>
      </w:pPr>
      <w:r w:rsidRPr="00C55E35">
        <w:rPr>
          <w:rStyle w:val="char0"/>
          <w:rFonts w:ascii="標楷體" w:eastAsia="標楷體" w:hAnsi="標楷體"/>
        </w:rPr>
        <w:t>《答案》C</w:t>
      </w:r>
    </w:p>
    <w:p w:rsidR="00D73E45" w:rsidRPr="00C55E35" w:rsidRDefault="00D73E45" w:rsidP="00996811">
      <w:pPr>
        <w:pStyle w:val="1"/>
        <w:adjustRightInd w:val="0"/>
        <w:snapToGrid w:val="0"/>
        <w:rPr>
          <w:rStyle w:val="char0"/>
          <w:rFonts w:ascii="標楷體" w:eastAsia="標楷體" w:hAnsi="標楷體"/>
        </w:rPr>
      </w:pPr>
    </w:p>
    <w:p w:rsidR="00D73E45" w:rsidRPr="00C55E35" w:rsidRDefault="00D73E45" w:rsidP="00D73E45">
      <w:pPr>
        <w:pStyle w:val="1"/>
        <w:numPr>
          <w:ilvl w:val="0"/>
          <w:numId w:val="1"/>
        </w:numPr>
        <w:adjustRightInd w:val="0"/>
        <w:snapToGrid w:val="0"/>
        <w:rPr>
          <w:rStyle w:val="char"/>
          <w:rFonts w:ascii="標楷體" w:eastAsia="標楷體" w:hAnsi="標楷體"/>
        </w:rPr>
      </w:pPr>
      <w:r w:rsidRPr="00C55E35">
        <w:rPr>
          <w:rStyle w:val="char"/>
          <w:rFonts w:ascii="標楷體" w:eastAsia="標楷體" w:hAnsi="標楷體" w:hint="eastAsia"/>
        </w:rPr>
        <w:t>近來社區治安問題頻傳，居民著手繪製社區安全檢測地圖，積極與學校單位及附近店家共同合作，標示並記錄社區內的治安死角，向相關單位申請加裝路燈與監視器，並組織守望相助巡守隊，以尋求社區治安的改善。從上述內容判斷，下列何者是解決社區問題的關鍵因素？　(A)政府補助措施　(B)店家積極協助　(C)居民主動參與　(D)警察加強巡邏</w:t>
      </w:r>
    </w:p>
    <w:p w:rsidR="00D73E45" w:rsidRPr="00C55E35" w:rsidRDefault="00D73E45" w:rsidP="00645A9A">
      <w:pPr>
        <w:pStyle w:val="1"/>
        <w:adjustRightInd w:val="0"/>
        <w:snapToGrid w:val="0"/>
        <w:rPr>
          <w:rStyle w:val="char0"/>
          <w:rFonts w:ascii="標楷體" w:eastAsia="標楷體" w:hAnsi="標楷體"/>
        </w:rPr>
      </w:pPr>
      <w:r w:rsidRPr="00C55E35">
        <w:rPr>
          <w:rStyle w:val="char0"/>
          <w:rFonts w:ascii="標楷體" w:eastAsia="標楷體" w:hAnsi="標楷體"/>
        </w:rPr>
        <w:t>《答案》C</w:t>
      </w:r>
    </w:p>
    <w:p w:rsidR="00D73E45" w:rsidRPr="00C55E35" w:rsidRDefault="00D73E45" w:rsidP="00D33274">
      <w:pPr>
        <w:pStyle w:val="1"/>
        <w:adjustRightInd w:val="0"/>
        <w:snapToGrid w:val="0"/>
        <w:rPr>
          <w:rStyle w:val="char1"/>
          <w:rFonts w:ascii="標楷體" w:eastAsia="標楷體" w:hAnsi="標楷體"/>
        </w:rPr>
      </w:pPr>
    </w:p>
    <w:p w:rsidR="00D73E45" w:rsidRPr="00C55E35" w:rsidRDefault="00D73E45" w:rsidP="00D73E45">
      <w:pPr>
        <w:pStyle w:val="1"/>
        <w:numPr>
          <w:ilvl w:val="0"/>
          <w:numId w:val="1"/>
        </w:numPr>
        <w:adjustRightInd w:val="0"/>
        <w:snapToGrid w:val="0"/>
        <w:rPr>
          <w:rStyle w:val="char"/>
          <w:rFonts w:ascii="標楷體" w:eastAsia="標楷體" w:hAnsi="標楷體"/>
        </w:rPr>
      </w:pPr>
      <w:r w:rsidRPr="00C55E35">
        <w:rPr>
          <w:rStyle w:val="char"/>
          <w:rFonts w:ascii="標楷體" w:eastAsia="標楷體" w:hAnsi="標楷體" w:hint="eastAsia"/>
        </w:rPr>
        <w:t>附圖是康康國中附近一座小山的等高線地形圖，推測該座小山的山頂海拔高度可能是下列何者？(A)580公尺　(B)600公尺　(C)660公尺　(D)720公尺</w:t>
      </w:r>
      <w:r w:rsidRPr="00C55E35">
        <w:rPr>
          <w:rStyle w:val="char"/>
          <w:rFonts w:ascii="標楷體" w:eastAsia="標楷體" w:hAnsi="標楷體" w:hint="eastAsia"/>
        </w:rPr>
        <w:br/>
      </w:r>
      <w:r w:rsidR="00C55E35" w:rsidRPr="00C55E35">
        <w:rPr>
          <w:rStyle w:val="char"/>
          <w:rFonts w:ascii="標楷體" w:eastAsia="標楷體" w:hAnsi="標楷體"/>
        </w:rPr>
        <w:pict>
          <v:shape id="_x0000_i1035" type="#_x0000_t75" style="width:113.1pt;height:135pt">
            <v:imagedata r:id="rId21" o:title="P09-題10" grayscale="t"/>
          </v:shape>
        </w:pict>
      </w:r>
    </w:p>
    <w:p w:rsidR="00D73E45" w:rsidRPr="00C55E35" w:rsidRDefault="00D73E45" w:rsidP="00572923">
      <w:pPr>
        <w:pStyle w:val="1"/>
        <w:adjustRightInd w:val="0"/>
        <w:snapToGrid w:val="0"/>
        <w:rPr>
          <w:rStyle w:val="char0"/>
          <w:rFonts w:ascii="標楷體" w:eastAsia="標楷體" w:hAnsi="標楷體"/>
        </w:rPr>
      </w:pPr>
      <w:r w:rsidRPr="00C55E35">
        <w:rPr>
          <w:rStyle w:val="char0"/>
          <w:rFonts w:ascii="標楷體" w:eastAsia="標楷體" w:hAnsi="標楷體" w:hint="eastAsia"/>
        </w:rPr>
        <w:t>《答案》C</w:t>
      </w:r>
    </w:p>
    <w:p w:rsidR="00D73E45" w:rsidRPr="00C55E35" w:rsidRDefault="00D73E45" w:rsidP="00572923">
      <w:pPr>
        <w:pStyle w:val="1"/>
        <w:adjustRightInd w:val="0"/>
        <w:snapToGrid w:val="0"/>
        <w:rPr>
          <w:rStyle w:val="char0"/>
          <w:rFonts w:ascii="標楷體" w:eastAsia="標楷體" w:hAnsi="標楷體"/>
        </w:rPr>
      </w:pPr>
    </w:p>
    <w:p w:rsidR="00D73E45" w:rsidRPr="00C55E35" w:rsidRDefault="00D73E45" w:rsidP="00D73E45">
      <w:pPr>
        <w:pStyle w:val="1"/>
        <w:numPr>
          <w:ilvl w:val="0"/>
          <w:numId w:val="1"/>
        </w:numPr>
        <w:adjustRightInd w:val="0"/>
        <w:snapToGrid w:val="0"/>
        <w:rPr>
          <w:rStyle w:val="char"/>
          <w:rFonts w:ascii="標楷體" w:eastAsia="標楷體" w:hAnsi="標楷體"/>
        </w:rPr>
      </w:pPr>
      <w:r w:rsidRPr="00C55E35">
        <w:rPr>
          <w:rStyle w:val="char"/>
          <w:rFonts w:ascii="標楷體" w:eastAsia="標楷體" w:hAnsi="標楷體"/>
        </w:rPr>
        <w:t>一八六○年代以後，臺灣政治經濟重心逐漸由南部轉移至北部，其主要原因為何？　(A)南部米糖生產下降，經濟蕭條，造成人口往北移動　(B)南部多颱風與地層下陷，天災頻傳，迫使人口外移　(C)北部移民來源複雜，經常發生變亂，必須駐兵鎮壓　(D)北部發展茶與樟腦，外銷貿易成長，經濟發展快速</w:t>
      </w:r>
    </w:p>
    <w:p w:rsidR="00D73E45" w:rsidRPr="00C55E35" w:rsidRDefault="00D73E45" w:rsidP="00A848B2">
      <w:pPr>
        <w:pStyle w:val="1"/>
        <w:adjustRightInd w:val="0"/>
        <w:snapToGrid w:val="0"/>
        <w:rPr>
          <w:rStyle w:val="char0"/>
          <w:rFonts w:ascii="標楷體" w:eastAsia="標楷體" w:hAnsi="標楷體"/>
        </w:rPr>
      </w:pPr>
      <w:r w:rsidRPr="00C55E35">
        <w:rPr>
          <w:rStyle w:val="char0"/>
          <w:rFonts w:ascii="標楷體" w:eastAsia="標楷體" w:hAnsi="標楷體"/>
        </w:rPr>
        <w:t>《答案》D</w:t>
      </w:r>
    </w:p>
    <w:p w:rsidR="00D73E45" w:rsidRPr="00C55E35" w:rsidRDefault="00D73E45" w:rsidP="00A848B2">
      <w:pPr>
        <w:pStyle w:val="1"/>
        <w:adjustRightInd w:val="0"/>
        <w:snapToGrid w:val="0"/>
        <w:rPr>
          <w:rStyle w:val="char0"/>
          <w:rFonts w:ascii="標楷體" w:eastAsia="標楷體" w:hAnsi="標楷體"/>
        </w:rPr>
      </w:pPr>
    </w:p>
    <w:p w:rsidR="00D73E45" w:rsidRPr="00C55E35" w:rsidRDefault="00D73E45" w:rsidP="00D73E45">
      <w:pPr>
        <w:pStyle w:val="1"/>
        <w:numPr>
          <w:ilvl w:val="0"/>
          <w:numId w:val="1"/>
        </w:numPr>
        <w:adjustRightInd w:val="0"/>
        <w:snapToGrid w:val="0"/>
        <w:rPr>
          <w:rStyle w:val="char"/>
          <w:rFonts w:ascii="標楷體" w:eastAsia="標楷體" w:hAnsi="標楷體"/>
        </w:rPr>
      </w:pPr>
      <w:r w:rsidRPr="00C55E35">
        <w:rPr>
          <w:rStyle w:val="char"/>
          <w:rFonts w:ascii="標楷體" w:eastAsia="標楷體" w:hAnsi="標楷體"/>
        </w:rPr>
        <w:t>健康國中配合9月21日國家防災日舉辦園遊會，各個班級依天氣規畫園遊會的販賣項目，下列為四個班級的園遊會計畫書，哪個班級對於天候判斷最正確？</w:t>
      </w:r>
      <w:r w:rsidRPr="00C55E35">
        <w:rPr>
          <w:rStyle w:val="char"/>
          <w:rFonts w:ascii="標楷體" w:eastAsia="標楷體" w:hAnsi="標楷體" w:hint="eastAsia"/>
        </w:rPr>
        <w:br/>
        <w:t>(A)</w:t>
      </w:r>
      <w:r w:rsidRPr="00C55E35">
        <w:rPr>
          <w:rStyle w:val="char"/>
          <w:rFonts w:ascii="標楷體" w:eastAsia="標楷體" w:hAnsi="標楷體"/>
        </w:rPr>
        <w:t>1班：臺灣九月的天氣仍然十分炎熱，本班計畫販售「冬瓜茶」</w:t>
      </w:r>
      <w:r w:rsidRPr="00C55E35">
        <w:rPr>
          <w:rStyle w:val="char"/>
          <w:rFonts w:ascii="標楷體" w:eastAsia="標楷體" w:hAnsi="標楷體" w:hint="eastAsia"/>
        </w:rPr>
        <w:br/>
        <w:t>(B)</w:t>
      </w:r>
      <w:r w:rsidRPr="00C55E35">
        <w:rPr>
          <w:rStyle w:val="char"/>
          <w:rFonts w:ascii="標楷體" w:eastAsia="標楷體" w:hAnsi="標楷體"/>
        </w:rPr>
        <w:t>2班：因應梅雨季節對於雨具的需求，本班計畫販售「彩繪傘」</w:t>
      </w:r>
      <w:r w:rsidRPr="00C55E35">
        <w:rPr>
          <w:rStyle w:val="char"/>
          <w:rFonts w:ascii="標楷體" w:eastAsia="標楷體" w:hAnsi="標楷體" w:hint="eastAsia"/>
        </w:rPr>
        <w:br/>
      </w:r>
      <w:r w:rsidRPr="00C55E35">
        <w:rPr>
          <w:rStyle w:val="char"/>
          <w:rFonts w:ascii="標楷體" w:eastAsia="標楷體" w:hAnsi="標楷體"/>
        </w:rPr>
        <w:t>(C)3班：此時易有乾旱，為愛惜水資源，本班計畫販售「省水閥」</w:t>
      </w:r>
      <w:r w:rsidRPr="00C55E35">
        <w:rPr>
          <w:rStyle w:val="char"/>
          <w:rFonts w:ascii="標楷體" w:eastAsia="標楷體" w:hAnsi="標楷體" w:hint="eastAsia"/>
        </w:rPr>
        <w:br/>
      </w:r>
      <w:r w:rsidRPr="00C55E35">
        <w:rPr>
          <w:rStyle w:val="char"/>
          <w:rFonts w:ascii="標楷體" w:eastAsia="標楷體" w:hAnsi="標楷體"/>
        </w:rPr>
        <w:t>(D)4班：每年這時會有大陸冷氣團來襲，本班計畫販售「暖暖包」</w:t>
      </w:r>
    </w:p>
    <w:p w:rsidR="00D73E45" w:rsidRPr="00C55E35" w:rsidRDefault="00D73E45" w:rsidP="009548E0">
      <w:pPr>
        <w:pStyle w:val="1"/>
        <w:adjustRightInd w:val="0"/>
        <w:snapToGrid w:val="0"/>
        <w:rPr>
          <w:rStyle w:val="char0"/>
          <w:rFonts w:ascii="標楷體" w:eastAsia="標楷體" w:hAnsi="標楷體"/>
        </w:rPr>
      </w:pPr>
      <w:r w:rsidRPr="00C55E35">
        <w:rPr>
          <w:rStyle w:val="char0"/>
          <w:rFonts w:ascii="標楷體" w:eastAsia="標楷體" w:hAnsi="標楷體"/>
        </w:rPr>
        <w:t>《答案》</w:t>
      </w:r>
      <w:r w:rsidRPr="00C55E35">
        <w:rPr>
          <w:rStyle w:val="char0"/>
          <w:rFonts w:ascii="標楷體" w:eastAsia="標楷體" w:hAnsi="標楷體" w:hint="eastAsia"/>
        </w:rPr>
        <w:t>A</w:t>
      </w:r>
    </w:p>
    <w:p w:rsidR="00D73E45" w:rsidRPr="00C55E35" w:rsidRDefault="00D73E45" w:rsidP="009548E0">
      <w:pPr>
        <w:pStyle w:val="1"/>
        <w:adjustRightInd w:val="0"/>
        <w:snapToGrid w:val="0"/>
        <w:rPr>
          <w:rStyle w:val="char0"/>
          <w:rFonts w:ascii="標楷體" w:eastAsia="標楷體" w:hAnsi="標楷體"/>
        </w:rPr>
      </w:pPr>
    </w:p>
    <w:p w:rsidR="00D73E45" w:rsidRPr="00C55E35" w:rsidRDefault="00D73E45" w:rsidP="009548E0">
      <w:pPr>
        <w:pStyle w:val="1"/>
        <w:adjustRightInd w:val="0"/>
        <w:snapToGrid w:val="0"/>
        <w:rPr>
          <w:rStyle w:val="char0"/>
          <w:rFonts w:ascii="標楷體" w:eastAsia="標楷體" w:hAnsi="標楷體"/>
        </w:rPr>
      </w:pPr>
    </w:p>
    <w:sectPr w:rsidR="00D73E45" w:rsidRPr="00C55E35" w:rsidSect="00DD3C21">
      <w:headerReference w:type="even" r:id="rId22"/>
      <w:headerReference w:type="default" r:id="rId23"/>
      <w:footerReference w:type="even" r:id="rId24"/>
      <w:footerReference w:type="default" r:id="rId25"/>
      <w:headerReference w:type="first" r:id="rId26"/>
      <w:footerReference w:type="first" r:id="rId27"/>
      <w:pgSz w:w="14572" w:h="20639" w:code="12"/>
      <w:pgMar w:top="720" w:right="720" w:bottom="720" w:left="720" w:header="567" w:footer="850" w:gutter="0"/>
      <w:cols w:num="2" w:sep="1" w:space="425"/>
      <w:titlePg/>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2425" w:rsidRDefault="00812425" w:rsidP="0097293E">
      <w:r>
        <w:separator/>
      </w:r>
    </w:p>
  </w:endnote>
  <w:endnote w:type="continuationSeparator" w:id="0">
    <w:p w:rsidR="00812425" w:rsidRDefault="00812425" w:rsidP="009729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6A0" w:rsidRDefault="009E06A0">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2148689"/>
      <w:docPartObj>
        <w:docPartGallery w:val="Page Numbers (Bottom of Page)"/>
        <w:docPartUnique/>
      </w:docPartObj>
    </w:sdtPr>
    <w:sdtEndPr/>
    <w:sdtContent>
      <w:p w:rsidR="005E6FE3" w:rsidRDefault="005E6FE3" w:rsidP="005E6FE3">
        <w:pPr>
          <w:pStyle w:val="a7"/>
          <w:jc w:val="center"/>
        </w:pPr>
        <w:r>
          <w:fldChar w:fldCharType="begin"/>
        </w:r>
        <w:r>
          <w:instrText>PAGE   \* MERGEFORMAT</w:instrText>
        </w:r>
        <w:r>
          <w:fldChar w:fldCharType="separate"/>
        </w:r>
        <w:r w:rsidR="00C55E35" w:rsidRPr="00C55E35">
          <w:rPr>
            <w:noProof/>
            <w:lang w:val="zh-TW"/>
          </w:rPr>
          <w:t>3</w:t>
        </w:r>
        <w: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809373"/>
      <w:docPartObj>
        <w:docPartGallery w:val="Page Numbers (Bottom of Page)"/>
        <w:docPartUnique/>
      </w:docPartObj>
    </w:sdtPr>
    <w:sdtEndPr/>
    <w:sdtContent>
      <w:p w:rsidR="005E6FE3" w:rsidRDefault="005E6FE3">
        <w:pPr>
          <w:pStyle w:val="a7"/>
          <w:jc w:val="center"/>
        </w:pPr>
        <w:r>
          <w:fldChar w:fldCharType="begin"/>
        </w:r>
        <w:r>
          <w:instrText>PAGE   \* MERGEFORMAT</w:instrText>
        </w:r>
        <w:r>
          <w:fldChar w:fldCharType="separate"/>
        </w:r>
        <w:r w:rsidR="00C55E35" w:rsidRPr="00C55E35">
          <w:rPr>
            <w:noProof/>
            <w:lang w:val="zh-TW"/>
          </w:rPr>
          <w:t>1</w:t>
        </w:r>
        <w:r>
          <w:fldChar w:fldCharType="end"/>
        </w:r>
      </w:p>
    </w:sdtContent>
  </w:sdt>
  <w:p w:rsidR="005E6FE3" w:rsidRDefault="005E6FE3">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2425" w:rsidRDefault="00812425" w:rsidP="0097293E">
      <w:r>
        <w:separator/>
      </w:r>
    </w:p>
  </w:footnote>
  <w:footnote w:type="continuationSeparator" w:id="0">
    <w:p w:rsidR="00812425" w:rsidRDefault="00812425" w:rsidP="0097293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6A0" w:rsidRDefault="009E06A0">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6A0" w:rsidRDefault="009E06A0">
    <w:pPr>
      <w:pStyle w:val="a5"/>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9"/>
      <w:tblW w:w="26764"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82"/>
      <w:gridCol w:w="13382"/>
    </w:tblGrid>
    <w:tr w:rsidR="007013C5" w:rsidRPr="009E06A0" w:rsidTr="007013C5">
      <w:trPr>
        <w:trHeight w:val="70"/>
      </w:trPr>
      <w:tc>
        <w:tcPr>
          <w:tcW w:w="13382" w:type="dxa"/>
        </w:tcPr>
        <w:p w:rsidR="007013C5" w:rsidRPr="009E06A0" w:rsidRDefault="009E06A0" w:rsidP="009E06A0">
          <w:pPr>
            <w:pStyle w:val="a5"/>
            <w:jc w:val="center"/>
            <w:rPr>
              <w:rFonts w:ascii="標楷體" w:eastAsia="標楷體" w:hAnsi="標楷體"/>
              <w:sz w:val="36"/>
              <w:szCs w:val="28"/>
            </w:rPr>
          </w:pPr>
          <w:r w:rsidRPr="009E06A0">
            <w:rPr>
              <w:rFonts w:ascii="標楷體" w:eastAsia="標楷體" w:hAnsi="標楷體" w:hint="eastAsia"/>
              <w:sz w:val="36"/>
              <w:szCs w:val="28"/>
            </w:rPr>
            <w:t>基隆市立建德國民中學</w:t>
          </w:r>
          <w:r>
            <w:rPr>
              <w:rFonts w:ascii="標楷體" w:eastAsia="標楷體" w:hAnsi="標楷體"/>
              <w:sz w:val="36"/>
              <w:szCs w:val="28"/>
            </w:rPr>
            <w:t>110</w:t>
          </w:r>
          <w:r>
            <w:rPr>
              <w:rFonts w:ascii="標楷體" w:eastAsia="標楷體" w:hAnsi="標楷體" w:hint="eastAsia"/>
              <w:sz w:val="36"/>
              <w:szCs w:val="28"/>
            </w:rPr>
            <w:t>學年度第一學期七</w:t>
          </w:r>
          <w:r w:rsidRPr="009E06A0">
            <w:rPr>
              <w:rFonts w:ascii="標楷體" w:eastAsia="標楷體" w:hAnsi="標楷體" w:hint="eastAsia"/>
              <w:sz w:val="36"/>
              <w:szCs w:val="28"/>
            </w:rPr>
            <w:t>年級社會領域補考試題</w:t>
          </w:r>
        </w:p>
      </w:tc>
      <w:tc>
        <w:tcPr>
          <w:tcW w:w="13382" w:type="dxa"/>
        </w:tcPr>
        <w:p w:rsidR="007013C5" w:rsidRPr="009E06A0" w:rsidRDefault="007013C5" w:rsidP="009E06A0">
          <w:pPr>
            <w:pStyle w:val="a5"/>
            <w:jc w:val="center"/>
            <w:rPr>
              <w:rFonts w:ascii="標楷體" w:eastAsia="標楷體" w:hAnsi="標楷體"/>
              <w:sz w:val="36"/>
            </w:rPr>
          </w:pPr>
        </w:p>
      </w:tc>
    </w:tr>
  </w:tbl>
  <w:p w:rsidR="005E6FE3" w:rsidRPr="009937DD" w:rsidRDefault="005E6FE3">
    <w:pPr>
      <w:pStyle w:val="a5"/>
      <w:rPr>
        <w:rFonts w:ascii="微軟正黑體" w:eastAsia="微軟正黑體" w:hAnsi="微軟正黑體"/>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883E00"/>
    <w:multiLevelType w:val="singleLevel"/>
    <w:tmpl w:val="5E6E3E8E"/>
    <w:lvl w:ilvl="0">
      <w:start w:val="1"/>
      <w:numFmt w:val="decimal"/>
      <w:lvlText w:val="%1."/>
      <w:lvlJc w:val="left"/>
      <w:pPr>
        <w:ind w:left="480" w:hanging="480"/>
      </w:pPr>
      <w:rPr>
        <w:rFonts w:ascii="標楷體" w:eastAsia="標楷體" w:hint="eastAsia"/>
        <w:b w:val="0"/>
        <w:i w:val="0"/>
        <w:color w:val="000000"/>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93E"/>
    <w:rsid w:val="00020E4D"/>
    <w:rsid w:val="00042B68"/>
    <w:rsid w:val="00142798"/>
    <w:rsid w:val="001F2C30"/>
    <w:rsid w:val="002B3CCD"/>
    <w:rsid w:val="002E4899"/>
    <w:rsid w:val="00345A66"/>
    <w:rsid w:val="00425921"/>
    <w:rsid w:val="0044618A"/>
    <w:rsid w:val="004E5A3B"/>
    <w:rsid w:val="00537ACE"/>
    <w:rsid w:val="00575CE6"/>
    <w:rsid w:val="005E6FE3"/>
    <w:rsid w:val="006B5D69"/>
    <w:rsid w:val="006B72C6"/>
    <w:rsid w:val="006E1792"/>
    <w:rsid w:val="007013C5"/>
    <w:rsid w:val="00715DA4"/>
    <w:rsid w:val="00741492"/>
    <w:rsid w:val="00742400"/>
    <w:rsid w:val="007D4CB4"/>
    <w:rsid w:val="00812425"/>
    <w:rsid w:val="00883604"/>
    <w:rsid w:val="00913573"/>
    <w:rsid w:val="0097293E"/>
    <w:rsid w:val="009937DD"/>
    <w:rsid w:val="009A1437"/>
    <w:rsid w:val="009E06A0"/>
    <w:rsid w:val="009E7B3E"/>
    <w:rsid w:val="00A14C30"/>
    <w:rsid w:val="00A94082"/>
    <w:rsid w:val="00AB3F74"/>
    <w:rsid w:val="00B37858"/>
    <w:rsid w:val="00C55E35"/>
    <w:rsid w:val="00C646BC"/>
    <w:rsid w:val="00D32F71"/>
    <w:rsid w:val="00D73E45"/>
    <w:rsid w:val="00DD3C21"/>
    <w:rsid w:val="00E12D0A"/>
    <w:rsid w:val="00E3797C"/>
    <w:rsid w:val="00ED26B9"/>
    <w:rsid w:val="00F855D7"/>
    <w:rsid w:val="00FA05C5"/>
    <w:rsid w:val="00FF31E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6C0317"/>
  <w15:docId w15:val="{6EF7EB7E-2556-4241-B260-99D541D2B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293E"/>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97293E"/>
    <w:rPr>
      <w:rFonts w:asciiTheme="majorHAnsi" w:eastAsiaTheme="majorEastAsia" w:hAnsiTheme="majorHAnsi" w:cstheme="majorBidi"/>
      <w:sz w:val="18"/>
      <w:szCs w:val="18"/>
    </w:rPr>
  </w:style>
  <w:style w:type="paragraph" w:styleId="a5">
    <w:name w:val="header"/>
    <w:basedOn w:val="a"/>
    <w:link w:val="a6"/>
    <w:uiPriority w:val="99"/>
    <w:unhideWhenUsed/>
    <w:rsid w:val="0097293E"/>
    <w:pPr>
      <w:tabs>
        <w:tab w:val="center" w:pos="4153"/>
        <w:tab w:val="right" w:pos="8306"/>
      </w:tabs>
      <w:snapToGrid w:val="0"/>
    </w:pPr>
    <w:rPr>
      <w:sz w:val="20"/>
      <w:szCs w:val="20"/>
    </w:rPr>
  </w:style>
  <w:style w:type="character" w:customStyle="1" w:styleId="a6">
    <w:name w:val="頁首 字元"/>
    <w:basedOn w:val="a0"/>
    <w:link w:val="a5"/>
    <w:uiPriority w:val="99"/>
    <w:rsid w:val="0097293E"/>
    <w:rPr>
      <w:sz w:val="20"/>
      <w:szCs w:val="20"/>
    </w:rPr>
  </w:style>
  <w:style w:type="paragraph" w:styleId="a7">
    <w:name w:val="footer"/>
    <w:basedOn w:val="a"/>
    <w:link w:val="a8"/>
    <w:uiPriority w:val="99"/>
    <w:unhideWhenUsed/>
    <w:rsid w:val="0097293E"/>
    <w:pPr>
      <w:tabs>
        <w:tab w:val="center" w:pos="4153"/>
        <w:tab w:val="right" w:pos="8306"/>
      </w:tabs>
      <w:snapToGrid w:val="0"/>
    </w:pPr>
    <w:rPr>
      <w:sz w:val="20"/>
      <w:szCs w:val="20"/>
    </w:rPr>
  </w:style>
  <w:style w:type="character" w:customStyle="1" w:styleId="a8">
    <w:name w:val="頁尾 字元"/>
    <w:basedOn w:val="a0"/>
    <w:link w:val="a7"/>
    <w:uiPriority w:val="99"/>
    <w:rsid w:val="0097293E"/>
    <w:rPr>
      <w:sz w:val="20"/>
      <w:szCs w:val="20"/>
    </w:rPr>
  </w:style>
  <w:style w:type="table" w:styleId="a9">
    <w:name w:val="Table Grid"/>
    <w:basedOn w:val="a1"/>
    <w:uiPriority w:val="59"/>
    <w:rsid w:val="005E6F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char國中題目"/>
    <w:rsid w:val="00D73E45"/>
    <w:rPr>
      <w:rFonts w:ascii="Times New Roman" w:eastAsia="新細明體" w:hAnsi="Times New Roman" w:cs="Times New Roman"/>
      <w:b w:val="0"/>
      <w:i w:val="0"/>
      <w:snapToGrid/>
      <w:color w:val="000000"/>
      <w:w w:val="100"/>
      <w:kern w:val="0"/>
      <w:sz w:val="24"/>
      <w:u w:val="none"/>
    </w:rPr>
  </w:style>
  <w:style w:type="paragraph" w:customStyle="1" w:styleId="1">
    <w:name w:val="內文1"/>
    <w:rsid w:val="00D73E45"/>
    <w:pPr>
      <w:widowControl w:val="0"/>
    </w:pPr>
    <w:rPr>
      <w:rFonts w:ascii="Times New Roman" w:eastAsia="新細明體" w:hAnsi="Times New Roman" w:cs="Times New Roman"/>
      <w:snapToGrid w:val="0"/>
      <w:color w:val="000000"/>
      <w:kern w:val="0"/>
      <w:szCs w:val="24"/>
    </w:rPr>
  </w:style>
  <w:style w:type="character" w:customStyle="1" w:styleId="char0">
    <w:name w:val="char國中答案"/>
    <w:rsid w:val="00D73E45"/>
    <w:rPr>
      <w:rFonts w:ascii="Times New Roman" w:eastAsia="新細明體" w:hAnsi="Times New Roman" w:cs="Times New Roman"/>
      <w:b w:val="0"/>
      <w:i w:val="0"/>
      <w:snapToGrid/>
      <w:color w:val="0000FF"/>
      <w:w w:val="100"/>
      <w:kern w:val="0"/>
      <w:sz w:val="24"/>
      <w:u w:val="none"/>
    </w:rPr>
  </w:style>
  <w:style w:type="character" w:customStyle="1" w:styleId="char1">
    <w:name w:val="char國中詳解"/>
    <w:rsid w:val="00D73E45"/>
    <w:rPr>
      <w:rFonts w:ascii="Times New Roman" w:eastAsia="新細明體" w:hAnsi="Times New Roman" w:cs="Times New Roman"/>
      <w:b w:val="0"/>
      <w:i w:val="0"/>
      <w:snapToGrid/>
      <w:color w:val="008000"/>
      <w:w w:val="100"/>
      <w:kern w:val="0"/>
      <w:sz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9.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oleObject" Target="embeddings/Microsoft_Word_97_-_2003___1.doc"/><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Microsoft_Word_97_-_2003___2.doc"/><Relationship Id="rId4" Type="http://schemas.openxmlformats.org/officeDocument/2006/relationships/settings" Target="settings.xml"/><Relationship Id="rId9" Type="http://schemas.openxmlformats.org/officeDocument/2006/relationships/oleObject" Target="embeddings/Microsoft_Word_97_-_2003___.doc"/><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F88B5-D750-48A9-8983-C85202BFE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592</Words>
  <Characters>3377</Characters>
  <Application>Microsoft Office Word</Application>
  <DocSecurity>0</DocSecurity>
  <Lines>28</Lines>
  <Paragraphs>7</Paragraphs>
  <ScaleCrop>false</ScaleCrop>
  <Company/>
  <LinksUpToDate>false</LinksUpToDate>
  <CharactersWithSpaces>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Kang Hsuan Educational Publishing Group</dc:creator>
  <cp:lastModifiedBy>徐 艾倫</cp:lastModifiedBy>
  <cp:revision>9</cp:revision>
  <dcterms:created xsi:type="dcterms:W3CDTF">2014-08-26T06:12:00Z</dcterms:created>
  <dcterms:modified xsi:type="dcterms:W3CDTF">2022-01-01T06:59:00Z</dcterms:modified>
</cp:coreProperties>
</file>